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56F9" w:rsidRDefault="00404519" w:rsidP="00CB7CC1">
      <w:pPr>
        <w:ind w:firstLineChars="1450" w:firstLine="5220"/>
        <w:jc w:val="left"/>
        <w:rPr>
          <w:rFonts w:hint="eastAsia"/>
          <w:sz w:val="36"/>
          <w:szCs w:val="36"/>
        </w:rPr>
      </w:pPr>
      <w:r w:rsidRPr="0051424C">
        <w:rPr>
          <w:rFonts w:hint="eastAsia"/>
          <w:sz w:val="36"/>
          <w:szCs w:val="36"/>
        </w:rPr>
        <w:t>南乐县气象局权责清单</w:t>
      </w:r>
    </w:p>
    <w:p w:rsidR="00404519" w:rsidRDefault="00404519" w:rsidP="00404519">
      <w:pPr>
        <w:ind w:firstLineChars="600" w:firstLine="2160"/>
        <w:rPr>
          <w:rFonts w:hint="eastAsia"/>
          <w:sz w:val="36"/>
          <w:szCs w:val="36"/>
        </w:rPr>
      </w:pPr>
    </w:p>
    <w:tbl>
      <w:tblPr>
        <w:tblStyle w:val="a3"/>
        <w:tblW w:w="0" w:type="auto"/>
        <w:tblLook w:val="04A0" w:firstRow="1" w:lastRow="0" w:firstColumn="1" w:lastColumn="0" w:noHBand="0" w:noVBand="1"/>
      </w:tblPr>
      <w:tblGrid>
        <w:gridCol w:w="817"/>
        <w:gridCol w:w="5387"/>
        <w:gridCol w:w="5811"/>
        <w:gridCol w:w="1985"/>
      </w:tblGrid>
      <w:tr w:rsidR="00404519" w:rsidTr="00CB7CC1">
        <w:tc>
          <w:tcPr>
            <w:tcW w:w="81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序号</w:t>
            </w:r>
          </w:p>
        </w:tc>
        <w:tc>
          <w:tcPr>
            <w:tcW w:w="538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项目名称</w:t>
            </w:r>
            <w:bookmarkStart w:id="0" w:name="_GoBack"/>
            <w:bookmarkEnd w:id="0"/>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子项</w:t>
            </w:r>
          </w:p>
        </w:tc>
        <w:tc>
          <w:tcPr>
            <w:tcW w:w="1985"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权力类型</w:t>
            </w:r>
          </w:p>
        </w:tc>
      </w:tr>
      <w:tr w:rsidR="00404519" w:rsidTr="00CB7CC1">
        <w:tc>
          <w:tcPr>
            <w:tcW w:w="81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1</w:t>
            </w:r>
          </w:p>
        </w:tc>
        <w:tc>
          <w:tcPr>
            <w:tcW w:w="538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防雷装置设计审核和竣工验收许可</w:t>
            </w: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 xml:space="preserve">　</w:t>
            </w:r>
          </w:p>
        </w:tc>
        <w:tc>
          <w:tcPr>
            <w:tcW w:w="1985"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行政审批</w:t>
            </w:r>
          </w:p>
        </w:tc>
      </w:tr>
      <w:tr w:rsidR="00404519" w:rsidTr="00CB7CC1">
        <w:tc>
          <w:tcPr>
            <w:tcW w:w="81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2</w:t>
            </w:r>
          </w:p>
        </w:tc>
        <w:tc>
          <w:tcPr>
            <w:tcW w:w="538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对侵占、损毁、擅自移动气象设施或在气象探测环境保护范围内从事危害气象探测环境活动的处罚</w:t>
            </w: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 xml:space="preserve">　</w:t>
            </w:r>
          </w:p>
        </w:tc>
        <w:tc>
          <w:tcPr>
            <w:tcW w:w="1985"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行政处罚</w:t>
            </w:r>
          </w:p>
        </w:tc>
      </w:tr>
      <w:tr w:rsidR="00404519" w:rsidTr="00CB7CC1">
        <w:tc>
          <w:tcPr>
            <w:tcW w:w="81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3</w:t>
            </w:r>
          </w:p>
        </w:tc>
        <w:tc>
          <w:tcPr>
            <w:tcW w:w="538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对违反防雷装置设计、施工、安装、使用、检测相关规定的处罚</w:t>
            </w: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 xml:space="preserve">　</w:t>
            </w:r>
          </w:p>
        </w:tc>
        <w:tc>
          <w:tcPr>
            <w:tcW w:w="1985"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行政处罚</w:t>
            </w:r>
          </w:p>
        </w:tc>
      </w:tr>
      <w:tr w:rsidR="00404519" w:rsidTr="00CB7CC1">
        <w:tc>
          <w:tcPr>
            <w:tcW w:w="81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4</w:t>
            </w:r>
          </w:p>
        </w:tc>
        <w:tc>
          <w:tcPr>
            <w:tcW w:w="538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对申请单位隐瞒有关情况提供虚假材料申请防雷装置设计审核或竣工验收的处罚</w:t>
            </w: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 xml:space="preserve">　</w:t>
            </w:r>
          </w:p>
        </w:tc>
        <w:tc>
          <w:tcPr>
            <w:tcW w:w="1985"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行政处罚</w:t>
            </w:r>
          </w:p>
        </w:tc>
      </w:tr>
      <w:tr w:rsidR="00CB7CC1" w:rsidTr="00CB7CC1">
        <w:tc>
          <w:tcPr>
            <w:tcW w:w="817" w:type="dxa"/>
            <w:vMerge w:val="restart"/>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5</w:t>
            </w:r>
          </w:p>
        </w:tc>
        <w:tc>
          <w:tcPr>
            <w:tcW w:w="5387" w:type="dxa"/>
            <w:vMerge w:val="restart"/>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对违反施放气球相关管理规定的处罚</w:t>
            </w:r>
          </w:p>
        </w:tc>
        <w:tc>
          <w:tcPr>
            <w:tcW w:w="5811" w:type="dxa"/>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对隐瞒有关情况、提供虚假材料申请资质认定或施放气球活动许可的处罚</w:t>
            </w:r>
          </w:p>
        </w:tc>
        <w:tc>
          <w:tcPr>
            <w:tcW w:w="1985" w:type="dxa"/>
            <w:vMerge w:val="restart"/>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行政处罚</w:t>
            </w:r>
          </w:p>
        </w:tc>
      </w:tr>
      <w:tr w:rsidR="00CB7CC1" w:rsidTr="00CB7CC1">
        <w:tc>
          <w:tcPr>
            <w:tcW w:w="817" w:type="dxa"/>
            <w:vMerge/>
            <w:vAlign w:val="center"/>
          </w:tcPr>
          <w:p w:rsidR="00CB7CC1" w:rsidRDefault="00CB7CC1" w:rsidP="00CB7CC1">
            <w:pPr>
              <w:rPr>
                <w:rFonts w:ascii="微软雅黑" w:eastAsia="微软雅黑" w:hAnsi="微软雅黑" w:cs="宋体"/>
                <w:color w:val="444444"/>
                <w:sz w:val="24"/>
              </w:rPr>
            </w:pPr>
          </w:p>
        </w:tc>
        <w:tc>
          <w:tcPr>
            <w:tcW w:w="5387" w:type="dxa"/>
            <w:vMerge/>
            <w:vAlign w:val="center"/>
          </w:tcPr>
          <w:p w:rsidR="00CB7CC1" w:rsidRDefault="00CB7CC1" w:rsidP="00CB7CC1">
            <w:pPr>
              <w:rPr>
                <w:rFonts w:ascii="微软雅黑" w:eastAsia="微软雅黑" w:hAnsi="微软雅黑" w:cs="宋体"/>
                <w:color w:val="444444"/>
                <w:sz w:val="24"/>
              </w:rPr>
            </w:pPr>
          </w:p>
        </w:tc>
        <w:tc>
          <w:tcPr>
            <w:tcW w:w="5811" w:type="dxa"/>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对涂改、伪造、倒卖、出租、出借《施放气球资质证》或者许</w:t>
            </w:r>
            <w:r>
              <w:rPr>
                <w:rFonts w:ascii="微软雅黑" w:eastAsia="微软雅黑" w:hAnsi="微软雅黑" w:hint="eastAsia"/>
                <w:color w:val="444444"/>
              </w:rPr>
              <w:lastRenderedPageBreak/>
              <w:t>可文件及隐瞒有关情况、提供虚假材料或拒绝提供反映其施放气球活动情况的真实材料的处罚</w:t>
            </w:r>
          </w:p>
        </w:tc>
        <w:tc>
          <w:tcPr>
            <w:tcW w:w="1985" w:type="dxa"/>
            <w:vMerge/>
            <w:vAlign w:val="center"/>
          </w:tcPr>
          <w:p w:rsidR="00CB7CC1" w:rsidRDefault="00CB7CC1" w:rsidP="00CB7CC1">
            <w:pPr>
              <w:rPr>
                <w:rFonts w:ascii="微软雅黑" w:eastAsia="微软雅黑" w:hAnsi="微软雅黑" w:cs="宋体"/>
                <w:color w:val="444444"/>
                <w:sz w:val="24"/>
              </w:rPr>
            </w:pPr>
          </w:p>
        </w:tc>
      </w:tr>
      <w:tr w:rsidR="00CB7CC1" w:rsidTr="00CB7CC1">
        <w:tc>
          <w:tcPr>
            <w:tcW w:w="817" w:type="dxa"/>
            <w:vMerge/>
            <w:vAlign w:val="center"/>
          </w:tcPr>
          <w:p w:rsidR="00CB7CC1" w:rsidRDefault="00CB7CC1" w:rsidP="00CB7CC1">
            <w:pPr>
              <w:rPr>
                <w:rFonts w:ascii="微软雅黑" w:eastAsia="微软雅黑" w:hAnsi="微软雅黑" w:cs="宋体"/>
                <w:color w:val="444444"/>
                <w:sz w:val="24"/>
              </w:rPr>
            </w:pPr>
          </w:p>
        </w:tc>
        <w:tc>
          <w:tcPr>
            <w:tcW w:w="5387" w:type="dxa"/>
            <w:vMerge/>
            <w:vAlign w:val="center"/>
          </w:tcPr>
          <w:p w:rsidR="00CB7CC1" w:rsidRDefault="00CB7CC1" w:rsidP="00CB7CC1">
            <w:pPr>
              <w:rPr>
                <w:rFonts w:ascii="微软雅黑" w:eastAsia="微软雅黑" w:hAnsi="微软雅黑" w:cs="宋体"/>
                <w:color w:val="444444"/>
                <w:sz w:val="24"/>
              </w:rPr>
            </w:pPr>
          </w:p>
        </w:tc>
        <w:tc>
          <w:tcPr>
            <w:tcW w:w="5811" w:type="dxa"/>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对以欺骗、贿赂等不正当手段取得资质或施放气球活动许可的处罚</w:t>
            </w:r>
          </w:p>
        </w:tc>
        <w:tc>
          <w:tcPr>
            <w:tcW w:w="1985" w:type="dxa"/>
            <w:vMerge/>
            <w:vAlign w:val="center"/>
          </w:tcPr>
          <w:p w:rsidR="00CB7CC1" w:rsidRDefault="00CB7CC1" w:rsidP="00CB7CC1">
            <w:pPr>
              <w:rPr>
                <w:rFonts w:ascii="微软雅黑" w:eastAsia="微软雅黑" w:hAnsi="微软雅黑" w:cs="宋体"/>
                <w:color w:val="444444"/>
                <w:sz w:val="24"/>
              </w:rPr>
            </w:pPr>
          </w:p>
        </w:tc>
      </w:tr>
      <w:tr w:rsidR="00CB7CC1" w:rsidTr="00CB7CC1">
        <w:tc>
          <w:tcPr>
            <w:tcW w:w="817" w:type="dxa"/>
            <w:vMerge/>
            <w:vAlign w:val="center"/>
          </w:tcPr>
          <w:p w:rsidR="00CB7CC1" w:rsidRDefault="00CB7CC1" w:rsidP="00CB7CC1">
            <w:pPr>
              <w:rPr>
                <w:rFonts w:ascii="微软雅黑" w:eastAsia="微软雅黑" w:hAnsi="微软雅黑" w:cs="宋体"/>
                <w:color w:val="444444"/>
                <w:sz w:val="24"/>
              </w:rPr>
            </w:pPr>
          </w:p>
        </w:tc>
        <w:tc>
          <w:tcPr>
            <w:tcW w:w="5387" w:type="dxa"/>
            <w:vMerge/>
            <w:vAlign w:val="center"/>
          </w:tcPr>
          <w:p w:rsidR="00CB7CC1" w:rsidRDefault="00CB7CC1" w:rsidP="00CB7CC1">
            <w:pPr>
              <w:rPr>
                <w:rFonts w:ascii="微软雅黑" w:eastAsia="微软雅黑" w:hAnsi="微软雅黑" w:cs="宋体"/>
                <w:color w:val="444444"/>
                <w:sz w:val="24"/>
              </w:rPr>
            </w:pPr>
          </w:p>
        </w:tc>
        <w:tc>
          <w:tcPr>
            <w:tcW w:w="5811" w:type="dxa"/>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对未取得施放气球资质证从事施放气球活动的处罚</w:t>
            </w:r>
          </w:p>
        </w:tc>
        <w:tc>
          <w:tcPr>
            <w:tcW w:w="1985" w:type="dxa"/>
            <w:vMerge/>
            <w:vAlign w:val="center"/>
          </w:tcPr>
          <w:p w:rsidR="00CB7CC1" w:rsidRDefault="00CB7CC1" w:rsidP="00CB7CC1">
            <w:pPr>
              <w:rPr>
                <w:rFonts w:ascii="微软雅黑" w:eastAsia="微软雅黑" w:hAnsi="微软雅黑" w:cs="宋体"/>
                <w:color w:val="444444"/>
                <w:sz w:val="24"/>
              </w:rPr>
            </w:pPr>
          </w:p>
        </w:tc>
      </w:tr>
      <w:tr w:rsidR="00CB7CC1" w:rsidTr="00CB7CC1">
        <w:tc>
          <w:tcPr>
            <w:tcW w:w="817" w:type="dxa"/>
            <w:vMerge/>
            <w:vAlign w:val="center"/>
          </w:tcPr>
          <w:p w:rsidR="00CB7CC1" w:rsidRDefault="00CB7CC1" w:rsidP="00CB7CC1">
            <w:pPr>
              <w:rPr>
                <w:rFonts w:ascii="微软雅黑" w:eastAsia="微软雅黑" w:hAnsi="微软雅黑" w:cs="宋体"/>
                <w:color w:val="444444"/>
                <w:sz w:val="24"/>
              </w:rPr>
            </w:pPr>
          </w:p>
        </w:tc>
        <w:tc>
          <w:tcPr>
            <w:tcW w:w="5387" w:type="dxa"/>
            <w:vMerge/>
            <w:vAlign w:val="center"/>
          </w:tcPr>
          <w:p w:rsidR="00CB7CC1" w:rsidRDefault="00CB7CC1" w:rsidP="00CB7CC1">
            <w:pPr>
              <w:rPr>
                <w:rFonts w:ascii="微软雅黑" w:eastAsia="微软雅黑" w:hAnsi="微软雅黑" w:cs="宋体"/>
                <w:color w:val="444444"/>
                <w:sz w:val="24"/>
              </w:rPr>
            </w:pPr>
          </w:p>
        </w:tc>
        <w:tc>
          <w:tcPr>
            <w:tcW w:w="5811" w:type="dxa"/>
            <w:tcBorders>
              <w:top w:val="nil"/>
            </w:tcBorders>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对未经批准擅自施放气球、未按批准的申请施放气球、施放气球未按规定设置识别标志、未及时报告升放动态或系留气球意外脱离时未按规定及时报告、在规定的禁止区域内施放气球的处罚</w:t>
            </w:r>
          </w:p>
        </w:tc>
        <w:tc>
          <w:tcPr>
            <w:tcW w:w="1985" w:type="dxa"/>
            <w:vMerge/>
            <w:vAlign w:val="center"/>
          </w:tcPr>
          <w:p w:rsidR="00CB7CC1" w:rsidRDefault="00CB7CC1" w:rsidP="00CB7CC1">
            <w:pPr>
              <w:rPr>
                <w:rFonts w:ascii="微软雅黑" w:eastAsia="微软雅黑" w:hAnsi="微软雅黑" w:cs="宋体"/>
                <w:color w:val="444444"/>
                <w:sz w:val="24"/>
              </w:rPr>
            </w:pPr>
          </w:p>
        </w:tc>
      </w:tr>
      <w:tr w:rsidR="00404519" w:rsidTr="00CB7CC1">
        <w:trPr>
          <w:trHeight w:val="7944"/>
        </w:trPr>
        <w:tc>
          <w:tcPr>
            <w:tcW w:w="817" w:type="dxa"/>
            <w:tcBorders>
              <w:top w:val="single" w:sz="4" w:space="0" w:color="auto"/>
            </w:tcBorders>
            <w:vAlign w:val="center"/>
          </w:tcPr>
          <w:p w:rsidR="00404519" w:rsidRDefault="00404519" w:rsidP="00CB7CC1">
            <w:pPr>
              <w:rPr>
                <w:rFonts w:ascii="微软雅黑" w:eastAsia="微软雅黑" w:hAnsi="微软雅黑" w:cs="宋体"/>
                <w:color w:val="444444"/>
                <w:sz w:val="24"/>
              </w:rPr>
            </w:pPr>
          </w:p>
        </w:tc>
        <w:tc>
          <w:tcPr>
            <w:tcW w:w="5387" w:type="dxa"/>
            <w:tcBorders>
              <w:top w:val="single" w:sz="4" w:space="0" w:color="auto"/>
            </w:tcBorders>
            <w:vAlign w:val="center"/>
          </w:tcPr>
          <w:p w:rsidR="00404519" w:rsidRDefault="00404519" w:rsidP="00CB7CC1">
            <w:pPr>
              <w:rPr>
                <w:rFonts w:ascii="微软雅黑" w:eastAsia="微软雅黑" w:hAnsi="微软雅黑" w:cs="宋体"/>
                <w:color w:val="444444"/>
                <w:sz w:val="24"/>
              </w:rPr>
            </w:pPr>
          </w:p>
        </w:tc>
        <w:tc>
          <w:tcPr>
            <w:tcW w:w="5811" w:type="dxa"/>
            <w:tcBorders>
              <w:top w:val="single" w:sz="4" w:space="0" w:color="auto"/>
            </w:tcBorders>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施放气球违反技术</w:t>
            </w:r>
            <w:proofErr w:type="gramStart"/>
            <w:r>
              <w:rPr>
                <w:rFonts w:ascii="微软雅黑" w:eastAsia="微软雅黑" w:hAnsi="微软雅黑" w:hint="eastAsia"/>
                <w:color w:val="444444"/>
              </w:rPr>
              <w:t>规</w:t>
            </w:r>
            <w:proofErr w:type="gramEnd"/>
          </w:p>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范和标准、未指定专人值守、未加装快速放弃装置、使用无《施放气球资质证》的单位施放气球、在安全事故发生后隐瞒不报、谎报、故意迟延不报、故意破坏现场，或者拒绝接受调查以及拒绝提供有关情况和资料的处罚 </w:t>
            </w:r>
          </w:p>
        </w:tc>
        <w:tc>
          <w:tcPr>
            <w:tcW w:w="1985" w:type="dxa"/>
            <w:tcBorders>
              <w:top w:val="single" w:sz="4" w:space="0" w:color="auto"/>
            </w:tcBorders>
            <w:vAlign w:val="center"/>
          </w:tcPr>
          <w:p w:rsidR="00404519" w:rsidRDefault="00404519" w:rsidP="00CB7CC1">
            <w:pPr>
              <w:rPr>
                <w:rFonts w:ascii="微软雅黑" w:eastAsia="微软雅黑" w:hAnsi="微软雅黑" w:cs="宋体"/>
                <w:color w:val="444444"/>
                <w:sz w:val="24"/>
              </w:rPr>
            </w:pPr>
          </w:p>
        </w:tc>
      </w:tr>
      <w:tr w:rsidR="00404519" w:rsidTr="00CB7CC1">
        <w:tc>
          <w:tcPr>
            <w:tcW w:w="81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lastRenderedPageBreak/>
              <w:t>6</w:t>
            </w:r>
          </w:p>
        </w:tc>
        <w:tc>
          <w:tcPr>
            <w:tcW w:w="538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对气候可行性论证机构和项目建设单位违反气候可行性论证管理相关规定的处罚</w:t>
            </w: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 xml:space="preserve">　</w:t>
            </w:r>
          </w:p>
        </w:tc>
        <w:tc>
          <w:tcPr>
            <w:tcW w:w="1985"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行政处罚</w:t>
            </w:r>
          </w:p>
        </w:tc>
      </w:tr>
      <w:tr w:rsidR="00404519" w:rsidTr="00CB7CC1">
        <w:tc>
          <w:tcPr>
            <w:tcW w:w="81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7</w:t>
            </w:r>
          </w:p>
        </w:tc>
        <w:tc>
          <w:tcPr>
            <w:tcW w:w="538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对使用不符合技术要求的气象专用技术装备造成危害的处罚</w:t>
            </w: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 xml:space="preserve">　</w:t>
            </w:r>
          </w:p>
        </w:tc>
        <w:tc>
          <w:tcPr>
            <w:tcW w:w="1985"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行政处罚</w:t>
            </w:r>
          </w:p>
        </w:tc>
      </w:tr>
      <w:tr w:rsidR="00CB7CC1" w:rsidTr="00CB7CC1">
        <w:tc>
          <w:tcPr>
            <w:tcW w:w="817" w:type="dxa"/>
            <w:vMerge w:val="restart"/>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8</w:t>
            </w:r>
          </w:p>
        </w:tc>
        <w:tc>
          <w:tcPr>
            <w:tcW w:w="5387" w:type="dxa"/>
            <w:vMerge w:val="restart"/>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对违反气象预报、灾害性天气警报发布规定和大气环境影响评价相关规定的处罚</w:t>
            </w:r>
          </w:p>
        </w:tc>
        <w:tc>
          <w:tcPr>
            <w:tcW w:w="5811" w:type="dxa"/>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对非法发布气象预报的、向社会传播气象预报不使用当地气象主管机构所属的气象台提供的最新气象预报、传播虚假气象预报、不按规定及时增播、插播重要灾害性天气警报、气象灾害预警信号和更新气象预报、向社会传播气象预报不注明发布单位名称和发布时间、擅自更改气象预报内容和结论，引起社会不良反应或造成一定影响的处罚。</w:t>
            </w:r>
          </w:p>
        </w:tc>
        <w:tc>
          <w:tcPr>
            <w:tcW w:w="1985" w:type="dxa"/>
            <w:vMerge w:val="restart"/>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行政处罚</w:t>
            </w:r>
          </w:p>
        </w:tc>
      </w:tr>
      <w:tr w:rsidR="00CB7CC1" w:rsidTr="00CB7CC1">
        <w:tc>
          <w:tcPr>
            <w:tcW w:w="817" w:type="dxa"/>
            <w:vMerge/>
            <w:vAlign w:val="center"/>
          </w:tcPr>
          <w:p w:rsidR="00CB7CC1" w:rsidRDefault="00CB7CC1" w:rsidP="00CB7CC1">
            <w:pPr>
              <w:rPr>
                <w:rFonts w:ascii="微软雅黑" w:eastAsia="微软雅黑" w:hAnsi="微软雅黑" w:cs="宋体"/>
                <w:color w:val="444444"/>
                <w:sz w:val="24"/>
              </w:rPr>
            </w:pPr>
          </w:p>
        </w:tc>
        <w:tc>
          <w:tcPr>
            <w:tcW w:w="5387" w:type="dxa"/>
            <w:vMerge/>
            <w:vAlign w:val="center"/>
          </w:tcPr>
          <w:p w:rsidR="00CB7CC1" w:rsidRDefault="00CB7CC1" w:rsidP="00CB7CC1">
            <w:pPr>
              <w:rPr>
                <w:rFonts w:ascii="微软雅黑" w:eastAsia="微软雅黑" w:hAnsi="微软雅黑" w:cs="宋体"/>
                <w:color w:val="444444"/>
                <w:sz w:val="24"/>
              </w:rPr>
            </w:pPr>
          </w:p>
        </w:tc>
        <w:tc>
          <w:tcPr>
            <w:tcW w:w="5811" w:type="dxa"/>
            <w:tcBorders>
              <w:top w:val="nil"/>
            </w:tcBorders>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对大气环境影响评价单位进行大气环境评价时不使用气象主管机构提供或审查的气象资料的处罚</w:t>
            </w:r>
          </w:p>
        </w:tc>
        <w:tc>
          <w:tcPr>
            <w:tcW w:w="1985" w:type="dxa"/>
            <w:vMerge/>
            <w:vAlign w:val="center"/>
          </w:tcPr>
          <w:p w:rsidR="00CB7CC1" w:rsidRDefault="00CB7CC1" w:rsidP="00CB7CC1">
            <w:pPr>
              <w:rPr>
                <w:rFonts w:ascii="微软雅黑" w:eastAsia="微软雅黑" w:hAnsi="微软雅黑" w:cs="宋体"/>
                <w:color w:val="444444"/>
                <w:sz w:val="24"/>
              </w:rPr>
            </w:pPr>
          </w:p>
        </w:tc>
      </w:tr>
      <w:tr w:rsidR="00CB7CC1" w:rsidTr="00CB7CC1">
        <w:tc>
          <w:tcPr>
            <w:tcW w:w="817" w:type="dxa"/>
            <w:vMerge/>
            <w:vAlign w:val="center"/>
          </w:tcPr>
          <w:p w:rsidR="00CB7CC1" w:rsidRDefault="00CB7CC1" w:rsidP="00CB7CC1">
            <w:pPr>
              <w:rPr>
                <w:rFonts w:ascii="微软雅黑" w:eastAsia="微软雅黑" w:hAnsi="微软雅黑" w:cs="宋体"/>
                <w:color w:val="444444"/>
                <w:sz w:val="24"/>
              </w:rPr>
            </w:pPr>
          </w:p>
        </w:tc>
        <w:tc>
          <w:tcPr>
            <w:tcW w:w="5387" w:type="dxa"/>
            <w:vMerge/>
            <w:vAlign w:val="center"/>
          </w:tcPr>
          <w:p w:rsidR="00CB7CC1" w:rsidRDefault="00CB7CC1" w:rsidP="00CB7CC1">
            <w:pPr>
              <w:rPr>
                <w:rFonts w:ascii="微软雅黑" w:eastAsia="微软雅黑" w:hAnsi="微软雅黑" w:cs="宋体"/>
                <w:color w:val="444444"/>
                <w:sz w:val="24"/>
              </w:rPr>
            </w:pPr>
          </w:p>
        </w:tc>
        <w:tc>
          <w:tcPr>
            <w:tcW w:w="5811" w:type="dxa"/>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不使用气象主管机构所属的气象台站提供的适时气象信息、媒</w:t>
            </w:r>
            <w:r>
              <w:rPr>
                <w:rFonts w:ascii="微软雅黑" w:eastAsia="微软雅黑" w:hAnsi="微软雅黑" w:hint="eastAsia"/>
                <w:color w:val="444444"/>
              </w:rPr>
              <w:lastRenderedPageBreak/>
              <w:t>体未按要求播发刊登灾害性天气警报和气象灾害预警信号、传播虚假的或通过非法渠道获取的灾害性天气信息和气象灾害灾情的处罚</w:t>
            </w:r>
          </w:p>
        </w:tc>
        <w:tc>
          <w:tcPr>
            <w:tcW w:w="1985" w:type="dxa"/>
            <w:vMerge/>
            <w:vAlign w:val="center"/>
          </w:tcPr>
          <w:p w:rsidR="00CB7CC1" w:rsidRDefault="00CB7CC1" w:rsidP="00CB7CC1">
            <w:pPr>
              <w:rPr>
                <w:rFonts w:ascii="微软雅黑" w:eastAsia="微软雅黑" w:hAnsi="微软雅黑" w:cs="宋体"/>
                <w:color w:val="444444"/>
                <w:sz w:val="24"/>
              </w:rPr>
            </w:pPr>
          </w:p>
        </w:tc>
      </w:tr>
      <w:tr w:rsidR="00404519" w:rsidTr="00CB7CC1">
        <w:tc>
          <w:tcPr>
            <w:tcW w:w="81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lastRenderedPageBreak/>
              <w:t>9</w:t>
            </w:r>
          </w:p>
        </w:tc>
        <w:tc>
          <w:tcPr>
            <w:tcW w:w="538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对违反人工影响天气作业相关规定的处罚</w:t>
            </w: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 xml:space="preserve">　</w:t>
            </w:r>
          </w:p>
        </w:tc>
        <w:tc>
          <w:tcPr>
            <w:tcW w:w="1985"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行政处罚</w:t>
            </w:r>
          </w:p>
        </w:tc>
      </w:tr>
      <w:tr w:rsidR="00404519" w:rsidTr="00CB7CC1">
        <w:tc>
          <w:tcPr>
            <w:tcW w:w="817" w:type="dxa"/>
            <w:vMerge w:val="restart"/>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10</w:t>
            </w:r>
          </w:p>
        </w:tc>
        <w:tc>
          <w:tcPr>
            <w:tcW w:w="5387" w:type="dxa"/>
            <w:vMerge w:val="restart"/>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对违反气象资料管理使用规定的处罚</w:t>
            </w: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对违规使用气象资料的处罚</w:t>
            </w:r>
          </w:p>
        </w:tc>
        <w:tc>
          <w:tcPr>
            <w:tcW w:w="1985" w:type="dxa"/>
            <w:vMerge w:val="restart"/>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行政处罚</w:t>
            </w:r>
          </w:p>
        </w:tc>
      </w:tr>
      <w:tr w:rsidR="00404519" w:rsidTr="00CB7CC1">
        <w:tc>
          <w:tcPr>
            <w:tcW w:w="817" w:type="dxa"/>
            <w:vMerge/>
            <w:vAlign w:val="center"/>
          </w:tcPr>
          <w:p w:rsidR="00404519" w:rsidRDefault="00404519" w:rsidP="00CB7CC1">
            <w:pPr>
              <w:rPr>
                <w:rFonts w:ascii="微软雅黑" w:eastAsia="微软雅黑" w:hAnsi="微软雅黑" w:cs="宋体"/>
                <w:color w:val="444444"/>
                <w:sz w:val="24"/>
              </w:rPr>
            </w:pPr>
          </w:p>
        </w:tc>
        <w:tc>
          <w:tcPr>
            <w:tcW w:w="5387" w:type="dxa"/>
            <w:vMerge/>
            <w:vAlign w:val="center"/>
          </w:tcPr>
          <w:p w:rsidR="00404519" w:rsidRDefault="00404519" w:rsidP="00CB7CC1">
            <w:pPr>
              <w:rPr>
                <w:rFonts w:ascii="微软雅黑" w:eastAsia="微软雅黑" w:hAnsi="微软雅黑" w:cs="宋体"/>
                <w:color w:val="444444"/>
                <w:sz w:val="24"/>
              </w:rPr>
            </w:pP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对将所获得的气象资料或资料的使用权向国内外其他单位和个人有偿转让的处罚</w:t>
            </w:r>
          </w:p>
        </w:tc>
        <w:tc>
          <w:tcPr>
            <w:tcW w:w="1985" w:type="dxa"/>
            <w:vMerge/>
            <w:vAlign w:val="center"/>
          </w:tcPr>
          <w:p w:rsidR="00404519" w:rsidRDefault="00404519" w:rsidP="00CB7CC1">
            <w:pPr>
              <w:rPr>
                <w:rFonts w:ascii="微软雅黑" w:eastAsia="微软雅黑" w:hAnsi="微软雅黑" w:cs="宋体"/>
                <w:color w:val="444444"/>
                <w:sz w:val="24"/>
              </w:rPr>
            </w:pPr>
          </w:p>
        </w:tc>
      </w:tr>
      <w:tr w:rsidR="00404519" w:rsidTr="00CB7CC1">
        <w:tc>
          <w:tcPr>
            <w:tcW w:w="817" w:type="dxa"/>
            <w:vMerge/>
            <w:vAlign w:val="center"/>
          </w:tcPr>
          <w:p w:rsidR="00404519" w:rsidRDefault="00404519" w:rsidP="00CB7CC1">
            <w:pPr>
              <w:rPr>
                <w:rFonts w:ascii="微软雅黑" w:eastAsia="微软雅黑" w:hAnsi="微软雅黑" w:cs="宋体"/>
                <w:color w:val="444444"/>
                <w:sz w:val="24"/>
              </w:rPr>
            </w:pPr>
          </w:p>
        </w:tc>
        <w:tc>
          <w:tcPr>
            <w:tcW w:w="5387" w:type="dxa"/>
            <w:vMerge/>
            <w:vAlign w:val="center"/>
          </w:tcPr>
          <w:p w:rsidR="00404519" w:rsidRDefault="00404519" w:rsidP="00CB7CC1">
            <w:pPr>
              <w:rPr>
                <w:rFonts w:ascii="微软雅黑" w:eastAsia="微软雅黑" w:hAnsi="微软雅黑" w:cs="宋体"/>
                <w:color w:val="444444"/>
                <w:sz w:val="24"/>
              </w:rPr>
            </w:pP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对将通过网络无偿下载的或按公益使用免费获取的气象资料用于经营性活动的处罚</w:t>
            </w:r>
          </w:p>
        </w:tc>
        <w:tc>
          <w:tcPr>
            <w:tcW w:w="1985" w:type="dxa"/>
            <w:vMerge/>
            <w:vAlign w:val="center"/>
          </w:tcPr>
          <w:p w:rsidR="00404519" w:rsidRDefault="00404519" w:rsidP="00CB7CC1">
            <w:pPr>
              <w:rPr>
                <w:rFonts w:ascii="微软雅黑" w:eastAsia="微软雅黑" w:hAnsi="微软雅黑" w:cs="宋体"/>
                <w:color w:val="444444"/>
                <w:sz w:val="24"/>
              </w:rPr>
            </w:pPr>
          </w:p>
        </w:tc>
      </w:tr>
      <w:tr w:rsidR="00404519" w:rsidTr="00CB7CC1">
        <w:tc>
          <w:tcPr>
            <w:tcW w:w="81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11</w:t>
            </w:r>
          </w:p>
        </w:tc>
        <w:tc>
          <w:tcPr>
            <w:tcW w:w="538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对从事防雷减灾活动隐瞒有关情况、提供虚假材料或拒绝提供反映其活动情况的真实材料的处罚</w:t>
            </w: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 xml:space="preserve">　</w:t>
            </w:r>
          </w:p>
        </w:tc>
        <w:tc>
          <w:tcPr>
            <w:tcW w:w="1985"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行政处罚</w:t>
            </w:r>
          </w:p>
        </w:tc>
      </w:tr>
      <w:tr w:rsidR="00404519" w:rsidTr="00CB7CC1">
        <w:tc>
          <w:tcPr>
            <w:tcW w:w="817" w:type="dxa"/>
            <w:vMerge w:val="restart"/>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12</w:t>
            </w:r>
          </w:p>
        </w:tc>
        <w:tc>
          <w:tcPr>
            <w:tcW w:w="5387" w:type="dxa"/>
            <w:vMerge w:val="restart"/>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对违反涉外气象探测和资料管理相关规定的处罚</w:t>
            </w: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对未经批准擅自设立涉外气象探测站（点）和违规开展涉外气象探测活动的处罚</w:t>
            </w:r>
          </w:p>
        </w:tc>
        <w:tc>
          <w:tcPr>
            <w:tcW w:w="1985" w:type="dxa"/>
            <w:vMerge w:val="restart"/>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行政处罚</w:t>
            </w:r>
          </w:p>
        </w:tc>
      </w:tr>
      <w:tr w:rsidR="00404519" w:rsidTr="00CB7CC1">
        <w:tc>
          <w:tcPr>
            <w:tcW w:w="817" w:type="dxa"/>
            <w:vMerge/>
            <w:vAlign w:val="center"/>
          </w:tcPr>
          <w:p w:rsidR="00404519" w:rsidRDefault="00404519" w:rsidP="00CB7CC1">
            <w:pPr>
              <w:rPr>
                <w:rFonts w:ascii="微软雅黑" w:eastAsia="微软雅黑" w:hAnsi="微软雅黑" w:cs="宋体"/>
                <w:color w:val="444444"/>
                <w:sz w:val="24"/>
              </w:rPr>
            </w:pPr>
          </w:p>
        </w:tc>
        <w:tc>
          <w:tcPr>
            <w:tcW w:w="5387" w:type="dxa"/>
            <w:vMerge/>
            <w:vAlign w:val="center"/>
          </w:tcPr>
          <w:p w:rsidR="00404519" w:rsidRDefault="00404519" w:rsidP="00CB7CC1">
            <w:pPr>
              <w:rPr>
                <w:rFonts w:ascii="微软雅黑" w:eastAsia="微软雅黑" w:hAnsi="微软雅黑" w:cs="宋体"/>
                <w:color w:val="444444"/>
                <w:sz w:val="24"/>
              </w:rPr>
            </w:pP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对未经批准提供涉外气象探测场所、气象资料和境外人员以非法手段收集窃取气象资料或未按规定汇交气象探测原始资料及转让、提供气象探测资料及其加工产品给第三方的处罚</w:t>
            </w:r>
          </w:p>
        </w:tc>
        <w:tc>
          <w:tcPr>
            <w:tcW w:w="1985" w:type="dxa"/>
            <w:vMerge/>
            <w:vAlign w:val="center"/>
          </w:tcPr>
          <w:p w:rsidR="00404519" w:rsidRDefault="00404519" w:rsidP="00CB7CC1">
            <w:pPr>
              <w:rPr>
                <w:rFonts w:ascii="微软雅黑" w:eastAsia="微软雅黑" w:hAnsi="微软雅黑" w:cs="宋体"/>
                <w:color w:val="444444"/>
                <w:sz w:val="24"/>
              </w:rPr>
            </w:pPr>
          </w:p>
        </w:tc>
      </w:tr>
      <w:tr w:rsidR="00CB7CC1" w:rsidTr="00CB7CC1">
        <w:tc>
          <w:tcPr>
            <w:tcW w:w="817" w:type="dxa"/>
            <w:vMerge w:val="restart"/>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13</w:t>
            </w:r>
          </w:p>
        </w:tc>
        <w:tc>
          <w:tcPr>
            <w:tcW w:w="5387" w:type="dxa"/>
            <w:vMerge w:val="restart"/>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对危害气象设施和气象探测环境逾期拒不恢复原状或采取其他补救措施的强制执行</w:t>
            </w:r>
          </w:p>
        </w:tc>
        <w:tc>
          <w:tcPr>
            <w:tcW w:w="5811" w:type="dxa"/>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对危害气象设施逾期拒不恢复原状或采取其他补救措施的强制执行</w:t>
            </w:r>
          </w:p>
        </w:tc>
        <w:tc>
          <w:tcPr>
            <w:tcW w:w="1985" w:type="dxa"/>
            <w:vMerge w:val="restart"/>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行政强制</w:t>
            </w:r>
          </w:p>
        </w:tc>
      </w:tr>
      <w:tr w:rsidR="00CB7CC1" w:rsidTr="00CB7CC1">
        <w:tc>
          <w:tcPr>
            <w:tcW w:w="817" w:type="dxa"/>
            <w:vMerge/>
            <w:vAlign w:val="center"/>
          </w:tcPr>
          <w:p w:rsidR="00CB7CC1" w:rsidRDefault="00CB7CC1" w:rsidP="00CB7CC1">
            <w:pPr>
              <w:rPr>
                <w:rFonts w:ascii="微软雅黑" w:eastAsia="微软雅黑" w:hAnsi="微软雅黑" w:cs="宋体"/>
                <w:color w:val="444444"/>
                <w:sz w:val="24"/>
              </w:rPr>
            </w:pPr>
          </w:p>
        </w:tc>
        <w:tc>
          <w:tcPr>
            <w:tcW w:w="5387" w:type="dxa"/>
            <w:vMerge/>
            <w:vAlign w:val="center"/>
          </w:tcPr>
          <w:p w:rsidR="00CB7CC1" w:rsidRDefault="00CB7CC1" w:rsidP="00CB7CC1">
            <w:pPr>
              <w:rPr>
                <w:rFonts w:ascii="微软雅黑" w:eastAsia="微软雅黑" w:hAnsi="微软雅黑" w:cs="宋体"/>
                <w:color w:val="444444"/>
                <w:sz w:val="24"/>
              </w:rPr>
            </w:pPr>
          </w:p>
        </w:tc>
        <w:tc>
          <w:tcPr>
            <w:tcW w:w="5811" w:type="dxa"/>
            <w:vAlign w:val="center"/>
          </w:tcPr>
          <w:p w:rsidR="00CB7CC1" w:rsidRDefault="00CB7CC1" w:rsidP="00CB7CC1">
            <w:pPr>
              <w:rPr>
                <w:rFonts w:ascii="微软雅黑" w:eastAsia="微软雅黑" w:hAnsi="微软雅黑" w:cs="宋体"/>
                <w:color w:val="444444"/>
                <w:sz w:val="24"/>
              </w:rPr>
            </w:pPr>
            <w:r>
              <w:rPr>
                <w:rFonts w:ascii="微软雅黑" w:eastAsia="微软雅黑" w:hAnsi="微软雅黑" w:hint="eastAsia"/>
                <w:color w:val="444444"/>
              </w:rPr>
              <w:t>对危害气象探测环境逾期拒不拆除或恢复原状的强制执行</w:t>
            </w:r>
          </w:p>
        </w:tc>
        <w:tc>
          <w:tcPr>
            <w:tcW w:w="1985" w:type="dxa"/>
            <w:vMerge/>
            <w:vAlign w:val="center"/>
          </w:tcPr>
          <w:p w:rsidR="00CB7CC1" w:rsidRDefault="00CB7CC1" w:rsidP="00CB7CC1">
            <w:pPr>
              <w:rPr>
                <w:rFonts w:ascii="微软雅黑" w:eastAsia="微软雅黑" w:hAnsi="微软雅黑" w:cs="宋体"/>
                <w:color w:val="444444"/>
                <w:sz w:val="24"/>
              </w:rPr>
            </w:pPr>
          </w:p>
        </w:tc>
      </w:tr>
      <w:tr w:rsidR="00404519" w:rsidTr="00CB7CC1">
        <w:tc>
          <w:tcPr>
            <w:tcW w:w="81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14</w:t>
            </w:r>
          </w:p>
        </w:tc>
        <w:tc>
          <w:tcPr>
            <w:tcW w:w="5387"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组织气候可行性论证</w:t>
            </w:r>
          </w:p>
        </w:tc>
        <w:tc>
          <w:tcPr>
            <w:tcW w:w="5811"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 xml:space="preserve">　</w:t>
            </w:r>
          </w:p>
        </w:tc>
        <w:tc>
          <w:tcPr>
            <w:tcW w:w="1985" w:type="dxa"/>
            <w:vAlign w:val="center"/>
          </w:tcPr>
          <w:p w:rsidR="00404519" w:rsidRDefault="00404519" w:rsidP="00CB7CC1">
            <w:pPr>
              <w:rPr>
                <w:rFonts w:ascii="微软雅黑" w:eastAsia="微软雅黑" w:hAnsi="微软雅黑" w:cs="宋体"/>
                <w:color w:val="444444"/>
                <w:sz w:val="24"/>
              </w:rPr>
            </w:pPr>
            <w:r>
              <w:rPr>
                <w:rFonts w:ascii="微软雅黑" w:eastAsia="微软雅黑" w:hAnsi="微软雅黑" w:hint="eastAsia"/>
                <w:color w:val="444444"/>
              </w:rPr>
              <w:t>其他权力</w:t>
            </w:r>
          </w:p>
        </w:tc>
      </w:tr>
    </w:tbl>
    <w:p w:rsidR="00404519" w:rsidRDefault="00404519" w:rsidP="00404519">
      <w:pPr>
        <w:ind w:firstLineChars="600" w:firstLine="1260"/>
      </w:pPr>
    </w:p>
    <w:sectPr w:rsidR="00404519" w:rsidSect="00404519">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default"/>
    <w:sig w:usb0="00000000" w:usb1="080E0000" w:usb2="0000000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4519"/>
    <w:rsid w:val="00001E00"/>
    <w:rsid w:val="00002062"/>
    <w:rsid w:val="00004CC1"/>
    <w:rsid w:val="00005A69"/>
    <w:rsid w:val="000073D9"/>
    <w:rsid w:val="000076E7"/>
    <w:rsid w:val="00011681"/>
    <w:rsid w:val="00012A5B"/>
    <w:rsid w:val="00012AAA"/>
    <w:rsid w:val="000133B5"/>
    <w:rsid w:val="000137E0"/>
    <w:rsid w:val="000156F9"/>
    <w:rsid w:val="0001707E"/>
    <w:rsid w:val="000177E9"/>
    <w:rsid w:val="00020876"/>
    <w:rsid w:val="000211E9"/>
    <w:rsid w:val="00021FD7"/>
    <w:rsid w:val="00024586"/>
    <w:rsid w:val="00024E14"/>
    <w:rsid w:val="0002611E"/>
    <w:rsid w:val="00026617"/>
    <w:rsid w:val="0002768D"/>
    <w:rsid w:val="00031694"/>
    <w:rsid w:val="000318AD"/>
    <w:rsid w:val="0003524D"/>
    <w:rsid w:val="00036969"/>
    <w:rsid w:val="00036F74"/>
    <w:rsid w:val="0003788C"/>
    <w:rsid w:val="00040EAD"/>
    <w:rsid w:val="00040ECB"/>
    <w:rsid w:val="00042442"/>
    <w:rsid w:val="000439B3"/>
    <w:rsid w:val="00044C2E"/>
    <w:rsid w:val="00047D0D"/>
    <w:rsid w:val="00051009"/>
    <w:rsid w:val="000513A9"/>
    <w:rsid w:val="0005142C"/>
    <w:rsid w:val="00052FA5"/>
    <w:rsid w:val="00055B98"/>
    <w:rsid w:val="000560C6"/>
    <w:rsid w:val="0005626B"/>
    <w:rsid w:val="00056B7C"/>
    <w:rsid w:val="00057DB9"/>
    <w:rsid w:val="00061D44"/>
    <w:rsid w:val="00063BE6"/>
    <w:rsid w:val="000650D1"/>
    <w:rsid w:val="000669AD"/>
    <w:rsid w:val="00070784"/>
    <w:rsid w:val="0007115C"/>
    <w:rsid w:val="0007381F"/>
    <w:rsid w:val="00074BE1"/>
    <w:rsid w:val="00076A01"/>
    <w:rsid w:val="00080634"/>
    <w:rsid w:val="0008112B"/>
    <w:rsid w:val="0008144B"/>
    <w:rsid w:val="00082ED1"/>
    <w:rsid w:val="00084D04"/>
    <w:rsid w:val="00085840"/>
    <w:rsid w:val="00085C60"/>
    <w:rsid w:val="00087068"/>
    <w:rsid w:val="000871C5"/>
    <w:rsid w:val="0009173D"/>
    <w:rsid w:val="00093C0F"/>
    <w:rsid w:val="0009457C"/>
    <w:rsid w:val="000953DA"/>
    <w:rsid w:val="0009704A"/>
    <w:rsid w:val="000A01D4"/>
    <w:rsid w:val="000A22C7"/>
    <w:rsid w:val="000A40B1"/>
    <w:rsid w:val="000A41DC"/>
    <w:rsid w:val="000A4C79"/>
    <w:rsid w:val="000A4D95"/>
    <w:rsid w:val="000A5F51"/>
    <w:rsid w:val="000A61FF"/>
    <w:rsid w:val="000B463C"/>
    <w:rsid w:val="000B48B1"/>
    <w:rsid w:val="000B570E"/>
    <w:rsid w:val="000B57D5"/>
    <w:rsid w:val="000C1258"/>
    <w:rsid w:val="000C298F"/>
    <w:rsid w:val="000C3727"/>
    <w:rsid w:val="000C4A4E"/>
    <w:rsid w:val="000C4F37"/>
    <w:rsid w:val="000C5708"/>
    <w:rsid w:val="000D1777"/>
    <w:rsid w:val="000D32A3"/>
    <w:rsid w:val="000D47E1"/>
    <w:rsid w:val="000D5A60"/>
    <w:rsid w:val="000D5B1E"/>
    <w:rsid w:val="000D68C5"/>
    <w:rsid w:val="000D70B6"/>
    <w:rsid w:val="000E146D"/>
    <w:rsid w:val="000E2CE4"/>
    <w:rsid w:val="000E4254"/>
    <w:rsid w:val="000E4F3C"/>
    <w:rsid w:val="000E56ED"/>
    <w:rsid w:val="000E7CE5"/>
    <w:rsid w:val="000F143B"/>
    <w:rsid w:val="000F1544"/>
    <w:rsid w:val="000F432F"/>
    <w:rsid w:val="000F445C"/>
    <w:rsid w:val="000F445D"/>
    <w:rsid w:val="000F4D6D"/>
    <w:rsid w:val="000F576D"/>
    <w:rsid w:val="00102951"/>
    <w:rsid w:val="001048E3"/>
    <w:rsid w:val="00105DAC"/>
    <w:rsid w:val="00106E47"/>
    <w:rsid w:val="0011090D"/>
    <w:rsid w:val="00111E40"/>
    <w:rsid w:val="00112D9F"/>
    <w:rsid w:val="001140B0"/>
    <w:rsid w:val="00114839"/>
    <w:rsid w:val="00115689"/>
    <w:rsid w:val="001174E6"/>
    <w:rsid w:val="00120565"/>
    <w:rsid w:val="001227E6"/>
    <w:rsid w:val="00122B98"/>
    <w:rsid w:val="00122E68"/>
    <w:rsid w:val="00123E08"/>
    <w:rsid w:val="00125297"/>
    <w:rsid w:val="0012588F"/>
    <w:rsid w:val="0013182B"/>
    <w:rsid w:val="001339F5"/>
    <w:rsid w:val="001376E6"/>
    <w:rsid w:val="001377BF"/>
    <w:rsid w:val="00140735"/>
    <w:rsid w:val="001413E6"/>
    <w:rsid w:val="0014340C"/>
    <w:rsid w:val="00146C70"/>
    <w:rsid w:val="00146CD0"/>
    <w:rsid w:val="001512D1"/>
    <w:rsid w:val="0015241E"/>
    <w:rsid w:val="00153A9A"/>
    <w:rsid w:val="001546C8"/>
    <w:rsid w:val="001570AC"/>
    <w:rsid w:val="001578CC"/>
    <w:rsid w:val="00161C2B"/>
    <w:rsid w:val="00163469"/>
    <w:rsid w:val="0016628C"/>
    <w:rsid w:val="001704FE"/>
    <w:rsid w:val="001722F1"/>
    <w:rsid w:val="001730A0"/>
    <w:rsid w:val="00175703"/>
    <w:rsid w:val="00175F3E"/>
    <w:rsid w:val="00176D84"/>
    <w:rsid w:val="00177FAE"/>
    <w:rsid w:val="00180AFE"/>
    <w:rsid w:val="0018234C"/>
    <w:rsid w:val="001874CA"/>
    <w:rsid w:val="001908F2"/>
    <w:rsid w:val="00190F86"/>
    <w:rsid w:val="0019255A"/>
    <w:rsid w:val="001932DF"/>
    <w:rsid w:val="00195639"/>
    <w:rsid w:val="0019586F"/>
    <w:rsid w:val="0019599E"/>
    <w:rsid w:val="00196791"/>
    <w:rsid w:val="00196F5E"/>
    <w:rsid w:val="001A2C19"/>
    <w:rsid w:val="001A31ED"/>
    <w:rsid w:val="001A4139"/>
    <w:rsid w:val="001A4567"/>
    <w:rsid w:val="001A4E53"/>
    <w:rsid w:val="001A4F3D"/>
    <w:rsid w:val="001A54C9"/>
    <w:rsid w:val="001A5AB2"/>
    <w:rsid w:val="001A6C76"/>
    <w:rsid w:val="001A6DBE"/>
    <w:rsid w:val="001B02B2"/>
    <w:rsid w:val="001B05BC"/>
    <w:rsid w:val="001B167B"/>
    <w:rsid w:val="001B1BF3"/>
    <w:rsid w:val="001B45AB"/>
    <w:rsid w:val="001B4F43"/>
    <w:rsid w:val="001B4FEF"/>
    <w:rsid w:val="001B6CC4"/>
    <w:rsid w:val="001B6E0E"/>
    <w:rsid w:val="001B7FA3"/>
    <w:rsid w:val="001C245A"/>
    <w:rsid w:val="001C3A2E"/>
    <w:rsid w:val="001C4686"/>
    <w:rsid w:val="001C4CD1"/>
    <w:rsid w:val="001C5705"/>
    <w:rsid w:val="001C62C5"/>
    <w:rsid w:val="001C659D"/>
    <w:rsid w:val="001D0FAA"/>
    <w:rsid w:val="001D1AB7"/>
    <w:rsid w:val="001D241D"/>
    <w:rsid w:val="001D3E7E"/>
    <w:rsid w:val="001E024B"/>
    <w:rsid w:val="001E11F9"/>
    <w:rsid w:val="001E24FF"/>
    <w:rsid w:val="001E2681"/>
    <w:rsid w:val="001E2AC1"/>
    <w:rsid w:val="001E2AD0"/>
    <w:rsid w:val="001E2DC1"/>
    <w:rsid w:val="001E3163"/>
    <w:rsid w:val="001E51D3"/>
    <w:rsid w:val="001F0E22"/>
    <w:rsid w:val="001F0EAB"/>
    <w:rsid w:val="001F2858"/>
    <w:rsid w:val="001F3BA9"/>
    <w:rsid w:val="001F5385"/>
    <w:rsid w:val="001F7C38"/>
    <w:rsid w:val="00200E97"/>
    <w:rsid w:val="002028AA"/>
    <w:rsid w:val="00204B3B"/>
    <w:rsid w:val="002051E6"/>
    <w:rsid w:val="00205C1E"/>
    <w:rsid w:val="00210340"/>
    <w:rsid w:val="00211033"/>
    <w:rsid w:val="00211390"/>
    <w:rsid w:val="00211593"/>
    <w:rsid w:val="00212BA0"/>
    <w:rsid w:val="00212C77"/>
    <w:rsid w:val="00212F3B"/>
    <w:rsid w:val="002146BC"/>
    <w:rsid w:val="00214F72"/>
    <w:rsid w:val="002155BF"/>
    <w:rsid w:val="002174DC"/>
    <w:rsid w:val="00224114"/>
    <w:rsid w:val="00224717"/>
    <w:rsid w:val="002301F9"/>
    <w:rsid w:val="002305B9"/>
    <w:rsid w:val="002314BB"/>
    <w:rsid w:val="00231E75"/>
    <w:rsid w:val="002332F5"/>
    <w:rsid w:val="002378E0"/>
    <w:rsid w:val="00240781"/>
    <w:rsid w:val="00241D21"/>
    <w:rsid w:val="00241DA5"/>
    <w:rsid w:val="00242E3A"/>
    <w:rsid w:val="00243D52"/>
    <w:rsid w:val="002445B7"/>
    <w:rsid w:val="002455B2"/>
    <w:rsid w:val="0024653E"/>
    <w:rsid w:val="002467DA"/>
    <w:rsid w:val="00246BD4"/>
    <w:rsid w:val="00252076"/>
    <w:rsid w:val="00253404"/>
    <w:rsid w:val="0025342D"/>
    <w:rsid w:val="00254E3B"/>
    <w:rsid w:val="002551AA"/>
    <w:rsid w:val="002576E3"/>
    <w:rsid w:val="002577F1"/>
    <w:rsid w:val="0026008C"/>
    <w:rsid w:val="00261000"/>
    <w:rsid w:val="002619F8"/>
    <w:rsid w:val="002652B2"/>
    <w:rsid w:val="00265A30"/>
    <w:rsid w:val="002665E1"/>
    <w:rsid w:val="002666B1"/>
    <w:rsid w:val="00266EA0"/>
    <w:rsid w:val="00267181"/>
    <w:rsid w:val="00270773"/>
    <w:rsid w:val="00271611"/>
    <w:rsid w:val="00271EAA"/>
    <w:rsid w:val="0027326D"/>
    <w:rsid w:val="00273C2B"/>
    <w:rsid w:val="002755AA"/>
    <w:rsid w:val="002760C1"/>
    <w:rsid w:val="002760F3"/>
    <w:rsid w:val="002768D5"/>
    <w:rsid w:val="002774FF"/>
    <w:rsid w:val="00277853"/>
    <w:rsid w:val="002778CE"/>
    <w:rsid w:val="00277C8A"/>
    <w:rsid w:val="00280398"/>
    <w:rsid w:val="00280D99"/>
    <w:rsid w:val="00283263"/>
    <w:rsid w:val="002837D0"/>
    <w:rsid w:val="00283A32"/>
    <w:rsid w:val="00283C1F"/>
    <w:rsid w:val="002842F6"/>
    <w:rsid w:val="00287188"/>
    <w:rsid w:val="0029045A"/>
    <w:rsid w:val="002909A7"/>
    <w:rsid w:val="00290EA4"/>
    <w:rsid w:val="00292853"/>
    <w:rsid w:val="002936D2"/>
    <w:rsid w:val="0029596B"/>
    <w:rsid w:val="00295E58"/>
    <w:rsid w:val="002A19D8"/>
    <w:rsid w:val="002A2969"/>
    <w:rsid w:val="002A3025"/>
    <w:rsid w:val="002A3C40"/>
    <w:rsid w:val="002A4D28"/>
    <w:rsid w:val="002A67DC"/>
    <w:rsid w:val="002A796A"/>
    <w:rsid w:val="002B087C"/>
    <w:rsid w:val="002B1739"/>
    <w:rsid w:val="002B1812"/>
    <w:rsid w:val="002C079A"/>
    <w:rsid w:val="002C379A"/>
    <w:rsid w:val="002C3A42"/>
    <w:rsid w:val="002C5870"/>
    <w:rsid w:val="002C58E7"/>
    <w:rsid w:val="002C6B42"/>
    <w:rsid w:val="002D0340"/>
    <w:rsid w:val="002D16D9"/>
    <w:rsid w:val="002D3663"/>
    <w:rsid w:val="002D78B5"/>
    <w:rsid w:val="002D7D66"/>
    <w:rsid w:val="002E0681"/>
    <w:rsid w:val="002E06B4"/>
    <w:rsid w:val="002E3867"/>
    <w:rsid w:val="002E55A2"/>
    <w:rsid w:val="002E7BB7"/>
    <w:rsid w:val="002F05F0"/>
    <w:rsid w:val="002F0E83"/>
    <w:rsid w:val="002F431A"/>
    <w:rsid w:val="002F445A"/>
    <w:rsid w:val="002F5961"/>
    <w:rsid w:val="00300D3B"/>
    <w:rsid w:val="003044F4"/>
    <w:rsid w:val="003069F8"/>
    <w:rsid w:val="00306F99"/>
    <w:rsid w:val="003101B3"/>
    <w:rsid w:val="00312178"/>
    <w:rsid w:val="0031247E"/>
    <w:rsid w:val="0031572F"/>
    <w:rsid w:val="00316050"/>
    <w:rsid w:val="00316138"/>
    <w:rsid w:val="003165F8"/>
    <w:rsid w:val="0031673F"/>
    <w:rsid w:val="00316DEE"/>
    <w:rsid w:val="00321802"/>
    <w:rsid w:val="003220C9"/>
    <w:rsid w:val="003243C9"/>
    <w:rsid w:val="0032547D"/>
    <w:rsid w:val="00326A15"/>
    <w:rsid w:val="003278A4"/>
    <w:rsid w:val="00327AA6"/>
    <w:rsid w:val="00330B6A"/>
    <w:rsid w:val="003318F2"/>
    <w:rsid w:val="003365E5"/>
    <w:rsid w:val="00336751"/>
    <w:rsid w:val="003375AE"/>
    <w:rsid w:val="0034089E"/>
    <w:rsid w:val="00340D27"/>
    <w:rsid w:val="0034161A"/>
    <w:rsid w:val="0034218A"/>
    <w:rsid w:val="00342C87"/>
    <w:rsid w:val="003438E5"/>
    <w:rsid w:val="00343AC7"/>
    <w:rsid w:val="0034666D"/>
    <w:rsid w:val="003478C3"/>
    <w:rsid w:val="00351DEB"/>
    <w:rsid w:val="0035271E"/>
    <w:rsid w:val="00353612"/>
    <w:rsid w:val="00353C1E"/>
    <w:rsid w:val="0035422F"/>
    <w:rsid w:val="00356A9E"/>
    <w:rsid w:val="00357D01"/>
    <w:rsid w:val="00357DE6"/>
    <w:rsid w:val="00361683"/>
    <w:rsid w:val="0036226D"/>
    <w:rsid w:val="00364348"/>
    <w:rsid w:val="00364689"/>
    <w:rsid w:val="003714D6"/>
    <w:rsid w:val="003715F4"/>
    <w:rsid w:val="00371DE0"/>
    <w:rsid w:val="003731A9"/>
    <w:rsid w:val="003732F7"/>
    <w:rsid w:val="00374F24"/>
    <w:rsid w:val="003752A8"/>
    <w:rsid w:val="00375ADF"/>
    <w:rsid w:val="003760C1"/>
    <w:rsid w:val="00377F09"/>
    <w:rsid w:val="00380B75"/>
    <w:rsid w:val="003811D8"/>
    <w:rsid w:val="0038144F"/>
    <w:rsid w:val="00381C6C"/>
    <w:rsid w:val="003828EE"/>
    <w:rsid w:val="00382A69"/>
    <w:rsid w:val="0038350E"/>
    <w:rsid w:val="00383B2D"/>
    <w:rsid w:val="00383EEA"/>
    <w:rsid w:val="00384004"/>
    <w:rsid w:val="00385078"/>
    <w:rsid w:val="0038564F"/>
    <w:rsid w:val="00387026"/>
    <w:rsid w:val="00390B9E"/>
    <w:rsid w:val="003911D4"/>
    <w:rsid w:val="00391633"/>
    <w:rsid w:val="003919D6"/>
    <w:rsid w:val="00392366"/>
    <w:rsid w:val="003923CF"/>
    <w:rsid w:val="00392EC5"/>
    <w:rsid w:val="0039314D"/>
    <w:rsid w:val="00393B66"/>
    <w:rsid w:val="003941F9"/>
    <w:rsid w:val="003A0BB2"/>
    <w:rsid w:val="003A21EE"/>
    <w:rsid w:val="003A2830"/>
    <w:rsid w:val="003A33B3"/>
    <w:rsid w:val="003A6672"/>
    <w:rsid w:val="003B03FD"/>
    <w:rsid w:val="003B0C4F"/>
    <w:rsid w:val="003B2344"/>
    <w:rsid w:val="003B2591"/>
    <w:rsid w:val="003B4349"/>
    <w:rsid w:val="003B5B1A"/>
    <w:rsid w:val="003B6893"/>
    <w:rsid w:val="003B7609"/>
    <w:rsid w:val="003C4575"/>
    <w:rsid w:val="003D15C9"/>
    <w:rsid w:val="003D4DAD"/>
    <w:rsid w:val="003D53CC"/>
    <w:rsid w:val="003D5E78"/>
    <w:rsid w:val="003D69C8"/>
    <w:rsid w:val="003E14E1"/>
    <w:rsid w:val="003E1CDD"/>
    <w:rsid w:val="003E1DEE"/>
    <w:rsid w:val="003E1EC5"/>
    <w:rsid w:val="003E27FB"/>
    <w:rsid w:val="003E2A76"/>
    <w:rsid w:val="003E3583"/>
    <w:rsid w:val="003E59CB"/>
    <w:rsid w:val="003E6729"/>
    <w:rsid w:val="003E6A51"/>
    <w:rsid w:val="003E6ED5"/>
    <w:rsid w:val="003E6F86"/>
    <w:rsid w:val="003F12FA"/>
    <w:rsid w:val="003F1619"/>
    <w:rsid w:val="003F2C5A"/>
    <w:rsid w:val="00400DE4"/>
    <w:rsid w:val="00401D6E"/>
    <w:rsid w:val="004031C5"/>
    <w:rsid w:val="00404519"/>
    <w:rsid w:val="0040483A"/>
    <w:rsid w:val="00407336"/>
    <w:rsid w:val="00410E6A"/>
    <w:rsid w:val="00412F69"/>
    <w:rsid w:val="00413D69"/>
    <w:rsid w:val="00414095"/>
    <w:rsid w:val="00414E43"/>
    <w:rsid w:val="00416200"/>
    <w:rsid w:val="00417E90"/>
    <w:rsid w:val="004201EB"/>
    <w:rsid w:val="00421453"/>
    <w:rsid w:val="0042149A"/>
    <w:rsid w:val="0042161D"/>
    <w:rsid w:val="00421742"/>
    <w:rsid w:val="00422F93"/>
    <w:rsid w:val="0042348F"/>
    <w:rsid w:val="004236D3"/>
    <w:rsid w:val="004238D6"/>
    <w:rsid w:val="00423F51"/>
    <w:rsid w:val="00424AF1"/>
    <w:rsid w:val="00426D77"/>
    <w:rsid w:val="0042773E"/>
    <w:rsid w:val="0043159D"/>
    <w:rsid w:val="00432DE4"/>
    <w:rsid w:val="0043416D"/>
    <w:rsid w:val="00440860"/>
    <w:rsid w:val="004418D1"/>
    <w:rsid w:val="00441E22"/>
    <w:rsid w:val="00442A7A"/>
    <w:rsid w:val="0044311E"/>
    <w:rsid w:val="00444065"/>
    <w:rsid w:val="004455CF"/>
    <w:rsid w:val="00445C3E"/>
    <w:rsid w:val="0044728F"/>
    <w:rsid w:val="004501C8"/>
    <w:rsid w:val="00450FEF"/>
    <w:rsid w:val="00452884"/>
    <w:rsid w:val="00452F8D"/>
    <w:rsid w:val="00452F99"/>
    <w:rsid w:val="004531FE"/>
    <w:rsid w:val="0045389A"/>
    <w:rsid w:val="00454121"/>
    <w:rsid w:val="00454ED2"/>
    <w:rsid w:val="00454FFE"/>
    <w:rsid w:val="00456BCD"/>
    <w:rsid w:val="00456C45"/>
    <w:rsid w:val="0045773A"/>
    <w:rsid w:val="004618C3"/>
    <w:rsid w:val="00461F18"/>
    <w:rsid w:val="00462E85"/>
    <w:rsid w:val="004638C1"/>
    <w:rsid w:val="00464D47"/>
    <w:rsid w:val="004713B1"/>
    <w:rsid w:val="004719A5"/>
    <w:rsid w:val="0047381F"/>
    <w:rsid w:val="00474337"/>
    <w:rsid w:val="004765A4"/>
    <w:rsid w:val="00477612"/>
    <w:rsid w:val="00480785"/>
    <w:rsid w:val="0048237F"/>
    <w:rsid w:val="00482555"/>
    <w:rsid w:val="00482C13"/>
    <w:rsid w:val="00483A09"/>
    <w:rsid w:val="004848E3"/>
    <w:rsid w:val="00484CAF"/>
    <w:rsid w:val="00485178"/>
    <w:rsid w:val="00485D16"/>
    <w:rsid w:val="0048759A"/>
    <w:rsid w:val="00487701"/>
    <w:rsid w:val="00492BF5"/>
    <w:rsid w:val="004979C5"/>
    <w:rsid w:val="004A0209"/>
    <w:rsid w:val="004A0229"/>
    <w:rsid w:val="004A1724"/>
    <w:rsid w:val="004A2A2F"/>
    <w:rsid w:val="004A4BBD"/>
    <w:rsid w:val="004A682B"/>
    <w:rsid w:val="004B23AF"/>
    <w:rsid w:val="004B434B"/>
    <w:rsid w:val="004B579E"/>
    <w:rsid w:val="004B59D1"/>
    <w:rsid w:val="004B7087"/>
    <w:rsid w:val="004B7C5C"/>
    <w:rsid w:val="004C2667"/>
    <w:rsid w:val="004C4C7F"/>
    <w:rsid w:val="004C4EF6"/>
    <w:rsid w:val="004C518F"/>
    <w:rsid w:val="004C5E82"/>
    <w:rsid w:val="004C5F29"/>
    <w:rsid w:val="004C6D14"/>
    <w:rsid w:val="004C7590"/>
    <w:rsid w:val="004D1906"/>
    <w:rsid w:val="004D1D4E"/>
    <w:rsid w:val="004D2E93"/>
    <w:rsid w:val="004D319B"/>
    <w:rsid w:val="004D35A9"/>
    <w:rsid w:val="004D35FF"/>
    <w:rsid w:val="004D3819"/>
    <w:rsid w:val="004D3B45"/>
    <w:rsid w:val="004D3E27"/>
    <w:rsid w:val="004D719D"/>
    <w:rsid w:val="004D72F8"/>
    <w:rsid w:val="004D7FFD"/>
    <w:rsid w:val="004E0283"/>
    <w:rsid w:val="004E0900"/>
    <w:rsid w:val="004E1A4C"/>
    <w:rsid w:val="004E2499"/>
    <w:rsid w:val="004E37FF"/>
    <w:rsid w:val="004E400C"/>
    <w:rsid w:val="004E4A7C"/>
    <w:rsid w:val="004F26F4"/>
    <w:rsid w:val="004F2934"/>
    <w:rsid w:val="004F33CC"/>
    <w:rsid w:val="004F3B93"/>
    <w:rsid w:val="004F3CFE"/>
    <w:rsid w:val="004F3D78"/>
    <w:rsid w:val="004F4C9B"/>
    <w:rsid w:val="004F5289"/>
    <w:rsid w:val="004F5E57"/>
    <w:rsid w:val="0050099D"/>
    <w:rsid w:val="00501188"/>
    <w:rsid w:val="0050283B"/>
    <w:rsid w:val="00502D05"/>
    <w:rsid w:val="0050359D"/>
    <w:rsid w:val="00504836"/>
    <w:rsid w:val="0050777D"/>
    <w:rsid w:val="005125B2"/>
    <w:rsid w:val="0051275E"/>
    <w:rsid w:val="00514950"/>
    <w:rsid w:val="00520DBB"/>
    <w:rsid w:val="005236A7"/>
    <w:rsid w:val="005313BB"/>
    <w:rsid w:val="00531A08"/>
    <w:rsid w:val="005354E6"/>
    <w:rsid w:val="005358EB"/>
    <w:rsid w:val="00536441"/>
    <w:rsid w:val="00536BA8"/>
    <w:rsid w:val="00537B05"/>
    <w:rsid w:val="005404D7"/>
    <w:rsid w:val="005408AD"/>
    <w:rsid w:val="005425C7"/>
    <w:rsid w:val="005437EE"/>
    <w:rsid w:val="00543B5C"/>
    <w:rsid w:val="00544AF1"/>
    <w:rsid w:val="00546E3C"/>
    <w:rsid w:val="00547309"/>
    <w:rsid w:val="00550713"/>
    <w:rsid w:val="00550D92"/>
    <w:rsid w:val="0055272C"/>
    <w:rsid w:val="00554F6D"/>
    <w:rsid w:val="00555CD3"/>
    <w:rsid w:val="005609DB"/>
    <w:rsid w:val="00560E76"/>
    <w:rsid w:val="00561A14"/>
    <w:rsid w:val="00562DC6"/>
    <w:rsid w:val="00563F11"/>
    <w:rsid w:val="00564A68"/>
    <w:rsid w:val="0056711E"/>
    <w:rsid w:val="00570F99"/>
    <w:rsid w:val="00571745"/>
    <w:rsid w:val="00571CD7"/>
    <w:rsid w:val="00572783"/>
    <w:rsid w:val="005742A9"/>
    <w:rsid w:val="005761FF"/>
    <w:rsid w:val="0057625A"/>
    <w:rsid w:val="00576925"/>
    <w:rsid w:val="00577FA5"/>
    <w:rsid w:val="00581663"/>
    <w:rsid w:val="00582B37"/>
    <w:rsid w:val="0058367B"/>
    <w:rsid w:val="0058382C"/>
    <w:rsid w:val="005870E6"/>
    <w:rsid w:val="00590DFB"/>
    <w:rsid w:val="0059110D"/>
    <w:rsid w:val="00591B4B"/>
    <w:rsid w:val="005944FD"/>
    <w:rsid w:val="00596235"/>
    <w:rsid w:val="0059643E"/>
    <w:rsid w:val="0059670E"/>
    <w:rsid w:val="00596E7A"/>
    <w:rsid w:val="00597D2A"/>
    <w:rsid w:val="005A1490"/>
    <w:rsid w:val="005A19E5"/>
    <w:rsid w:val="005A1E19"/>
    <w:rsid w:val="005A3C8D"/>
    <w:rsid w:val="005B191D"/>
    <w:rsid w:val="005B2FA8"/>
    <w:rsid w:val="005B3561"/>
    <w:rsid w:val="005B43F4"/>
    <w:rsid w:val="005B6100"/>
    <w:rsid w:val="005B66D9"/>
    <w:rsid w:val="005C19BB"/>
    <w:rsid w:val="005C2056"/>
    <w:rsid w:val="005C2DC9"/>
    <w:rsid w:val="005D0DC8"/>
    <w:rsid w:val="005D1B70"/>
    <w:rsid w:val="005D2EFC"/>
    <w:rsid w:val="005D3ED8"/>
    <w:rsid w:val="005D4765"/>
    <w:rsid w:val="005D4A66"/>
    <w:rsid w:val="005D530F"/>
    <w:rsid w:val="005D78E5"/>
    <w:rsid w:val="005E43A4"/>
    <w:rsid w:val="005E4E99"/>
    <w:rsid w:val="005E512F"/>
    <w:rsid w:val="005F0C68"/>
    <w:rsid w:val="005F0D63"/>
    <w:rsid w:val="005F3BD2"/>
    <w:rsid w:val="005F561A"/>
    <w:rsid w:val="005F57BF"/>
    <w:rsid w:val="00600B37"/>
    <w:rsid w:val="00602063"/>
    <w:rsid w:val="00602768"/>
    <w:rsid w:val="0060527C"/>
    <w:rsid w:val="006053F7"/>
    <w:rsid w:val="0060597D"/>
    <w:rsid w:val="00606C13"/>
    <w:rsid w:val="006077E4"/>
    <w:rsid w:val="00611EA3"/>
    <w:rsid w:val="00613B5A"/>
    <w:rsid w:val="00621BBC"/>
    <w:rsid w:val="00622486"/>
    <w:rsid w:val="006243F5"/>
    <w:rsid w:val="0062452D"/>
    <w:rsid w:val="006253F3"/>
    <w:rsid w:val="006256F1"/>
    <w:rsid w:val="00627098"/>
    <w:rsid w:val="0062740B"/>
    <w:rsid w:val="00632BE9"/>
    <w:rsid w:val="00633F7A"/>
    <w:rsid w:val="0063409C"/>
    <w:rsid w:val="006350CD"/>
    <w:rsid w:val="00636BF0"/>
    <w:rsid w:val="00636C69"/>
    <w:rsid w:val="00637348"/>
    <w:rsid w:val="006373B6"/>
    <w:rsid w:val="00637CED"/>
    <w:rsid w:val="00641292"/>
    <w:rsid w:val="00641A05"/>
    <w:rsid w:val="00645737"/>
    <w:rsid w:val="00647F6E"/>
    <w:rsid w:val="006505B1"/>
    <w:rsid w:val="00650D43"/>
    <w:rsid w:val="0065409C"/>
    <w:rsid w:val="0065481C"/>
    <w:rsid w:val="00655B9F"/>
    <w:rsid w:val="00655EA2"/>
    <w:rsid w:val="00657186"/>
    <w:rsid w:val="006604E6"/>
    <w:rsid w:val="00661124"/>
    <w:rsid w:val="006620D5"/>
    <w:rsid w:val="006661F5"/>
    <w:rsid w:val="00666D62"/>
    <w:rsid w:val="00667A05"/>
    <w:rsid w:val="00670A41"/>
    <w:rsid w:val="0067181E"/>
    <w:rsid w:val="00674778"/>
    <w:rsid w:val="00675345"/>
    <w:rsid w:val="00675652"/>
    <w:rsid w:val="0067624A"/>
    <w:rsid w:val="00676758"/>
    <w:rsid w:val="00677A71"/>
    <w:rsid w:val="00677DF6"/>
    <w:rsid w:val="006802BF"/>
    <w:rsid w:val="00680F79"/>
    <w:rsid w:val="006812B5"/>
    <w:rsid w:val="0068200C"/>
    <w:rsid w:val="006836E7"/>
    <w:rsid w:val="00687C51"/>
    <w:rsid w:val="00687E9F"/>
    <w:rsid w:val="0069351F"/>
    <w:rsid w:val="006976F0"/>
    <w:rsid w:val="00697706"/>
    <w:rsid w:val="00697F3E"/>
    <w:rsid w:val="006A0ED8"/>
    <w:rsid w:val="006A3CCB"/>
    <w:rsid w:val="006A4AFA"/>
    <w:rsid w:val="006A675E"/>
    <w:rsid w:val="006B021C"/>
    <w:rsid w:val="006B022C"/>
    <w:rsid w:val="006B0E34"/>
    <w:rsid w:val="006B1CA9"/>
    <w:rsid w:val="006B208A"/>
    <w:rsid w:val="006B23DB"/>
    <w:rsid w:val="006B2777"/>
    <w:rsid w:val="006B4E9E"/>
    <w:rsid w:val="006B4ECE"/>
    <w:rsid w:val="006B6626"/>
    <w:rsid w:val="006C2025"/>
    <w:rsid w:val="006C20FC"/>
    <w:rsid w:val="006C28BC"/>
    <w:rsid w:val="006C2924"/>
    <w:rsid w:val="006C2BC5"/>
    <w:rsid w:val="006C5ECD"/>
    <w:rsid w:val="006D3D99"/>
    <w:rsid w:val="006D4124"/>
    <w:rsid w:val="006D5B9A"/>
    <w:rsid w:val="006D7374"/>
    <w:rsid w:val="006D7B29"/>
    <w:rsid w:val="006E0693"/>
    <w:rsid w:val="006E181D"/>
    <w:rsid w:val="006E1DBA"/>
    <w:rsid w:val="006E1E06"/>
    <w:rsid w:val="006E3478"/>
    <w:rsid w:val="006E4BA0"/>
    <w:rsid w:val="006E5166"/>
    <w:rsid w:val="006E5B06"/>
    <w:rsid w:val="006E7B21"/>
    <w:rsid w:val="006F0D70"/>
    <w:rsid w:val="006F1934"/>
    <w:rsid w:val="006F31DB"/>
    <w:rsid w:val="006F5628"/>
    <w:rsid w:val="0070376C"/>
    <w:rsid w:val="007060E7"/>
    <w:rsid w:val="00706358"/>
    <w:rsid w:val="007078A8"/>
    <w:rsid w:val="00711B8A"/>
    <w:rsid w:val="00712FB1"/>
    <w:rsid w:val="0071483E"/>
    <w:rsid w:val="00715334"/>
    <w:rsid w:val="007169E1"/>
    <w:rsid w:val="007203E3"/>
    <w:rsid w:val="007206FB"/>
    <w:rsid w:val="007221BA"/>
    <w:rsid w:val="007227C9"/>
    <w:rsid w:val="00723574"/>
    <w:rsid w:val="00727DEB"/>
    <w:rsid w:val="0073155A"/>
    <w:rsid w:val="00731EA3"/>
    <w:rsid w:val="00732F0E"/>
    <w:rsid w:val="00733252"/>
    <w:rsid w:val="00733783"/>
    <w:rsid w:val="00737300"/>
    <w:rsid w:val="00740986"/>
    <w:rsid w:val="007432FF"/>
    <w:rsid w:val="007439CA"/>
    <w:rsid w:val="0074604B"/>
    <w:rsid w:val="007507E3"/>
    <w:rsid w:val="007513EB"/>
    <w:rsid w:val="00753212"/>
    <w:rsid w:val="00753F41"/>
    <w:rsid w:val="0075504A"/>
    <w:rsid w:val="007556D9"/>
    <w:rsid w:val="0076107C"/>
    <w:rsid w:val="007615E6"/>
    <w:rsid w:val="00761EBF"/>
    <w:rsid w:val="007674F9"/>
    <w:rsid w:val="00771EC0"/>
    <w:rsid w:val="00772DE0"/>
    <w:rsid w:val="00773193"/>
    <w:rsid w:val="00775282"/>
    <w:rsid w:val="00775B6C"/>
    <w:rsid w:val="0078075F"/>
    <w:rsid w:val="00780D57"/>
    <w:rsid w:val="00781B9B"/>
    <w:rsid w:val="00781C14"/>
    <w:rsid w:val="007824F0"/>
    <w:rsid w:val="0078501A"/>
    <w:rsid w:val="007853C2"/>
    <w:rsid w:val="007853FE"/>
    <w:rsid w:val="00787E5E"/>
    <w:rsid w:val="00793FE1"/>
    <w:rsid w:val="00794312"/>
    <w:rsid w:val="00795A2D"/>
    <w:rsid w:val="00796EBE"/>
    <w:rsid w:val="007975B7"/>
    <w:rsid w:val="007A1820"/>
    <w:rsid w:val="007A183E"/>
    <w:rsid w:val="007A3F0C"/>
    <w:rsid w:val="007A45B2"/>
    <w:rsid w:val="007A4835"/>
    <w:rsid w:val="007A62E5"/>
    <w:rsid w:val="007B26E3"/>
    <w:rsid w:val="007B2F62"/>
    <w:rsid w:val="007B4693"/>
    <w:rsid w:val="007B6139"/>
    <w:rsid w:val="007C1512"/>
    <w:rsid w:val="007C1CBB"/>
    <w:rsid w:val="007C1E6C"/>
    <w:rsid w:val="007C27A0"/>
    <w:rsid w:val="007C3CFF"/>
    <w:rsid w:val="007C766B"/>
    <w:rsid w:val="007C7ED3"/>
    <w:rsid w:val="007D138E"/>
    <w:rsid w:val="007D1C0B"/>
    <w:rsid w:val="007D264E"/>
    <w:rsid w:val="007D5000"/>
    <w:rsid w:val="007E056A"/>
    <w:rsid w:val="007E0FD3"/>
    <w:rsid w:val="007E1A70"/>
    <w:rsid w:val="007E2EFC"/>
    <w:rsid w:val="007E3B0F"/>
    <w:rsid w:val="007E3BFF"/>
    <w:rsid w:val="007E49A7"/>
    <w:rsid w:val="007E5FDD"/>
    <w:rsid w:val="007E7880"/>
    <w:rsid w:val="007E7E81"/>
    <w:rsid w:val="007F1379"/>
    <w:rsid w:val="007F1928"/>
    <w:rsid w:val="007F1B8C"/>
    <w:rsid w:val="007F5147"/>
    <w:rsid w:val="007F5829"/>
    <w:rsid w:val="007F63B8"/>
    <w:rsid w:val="007F6D92"/>
    <w:rsid w:val="008001C5"/>
    <w:rsid w:val="00800DAB"/>
    <w:rsid w:val="0080191F"/>
    <w:rsid w:val="00802CEB"/>
    <w:rsid w:val="00803E98"/>
    <w:rsid w:val="0080448C"/>
    <w:rsid w:val="00806F5A"/>
    <w:rsid w:val="00807B49"/>
    <w:rsid w:val="00807D80"/>
    <w:rsid w:val="00813B47"/>
    <w:rsid w:val="00814601"/>
    <w:rsid w:val="00814BAB"/>
    <w:rsid w:val="008201A3"/>
    <w:rsid w:val="0082133C"/>
    <w:rsid w:val="00821A19"/>
    <w:rsid w:val="00821AD4"/>
    <w:rsid w:val="00821B2D"/>
    <w:rsid w:val="00826498"/>
    <w:rsid w:val="00836976"/>
    <w:rsid w:val="008374DB"/>
    <w:rsid w:val="00840A2C"/>
    <w:rsid w:val="00841ED5"/>
    <w:rsid w:val="008429DB"/>
    <w:rsid w:val="008451DC"/>
    <w:rsid w:val="00845254"/>
    <w:rsid w:val="0084558F"/>
    <w:rsid w:val="00845F51"/>
    <w:rsid w:val="0084615C"/>
    <w:rsid w:val="00846C91"/>
    <w:rsid w:val="00847A24"/>
    <w:rsid w:val="00850B3B"/>
    <w:rsid w:val="008523E5"/>
    <w:rsid w:val="00852B88"/>
    <w:rsid w:val="00854062"/>
    <w:rsid w:val="00855052"/>
    <w:rsid w:val="00861A77"/>
    <w:rsid w:val="00861DD6"/>
    <w:rsid w:val="00862020"/>
    <w:rsid w:val="00865486"/>
    <w:rsid w:val="00865B1D"/>
    <w:rsid w:val="0086673C"/>
    <w:rsid w:val="00870D8C"/>
    <w:rsid w:val="008714AE"/>
    <w:rsid w:val="00871DDC"/>
    <w:rsid w:val="00872387"/>
    <w:rsid w:val="00874198"/>
    <w:rsid w:val="00874647"/>
    <w:rsid w:val="0087588E"/>
    <w:rsid w:val="0087611B"/>
    <w:rsid w:val="008775CE"/>
    <w:rsid w:val="008808A8"/>
    <w:rsid w:val="00882209"/>
    <w:rsid w:val="00882315"/>
    <w:rsid w:val="00886E8B"/>
    <w:rsid w:val="00890103"/>
    <w:rsid w:val="0089029B"/>
    <w:rsid w:val="00891F1F"/>
    <w:rsid w:val="00892506"/>
    <w:rsid w:val="00892D6B"/>
    <w:rsid w:val="00894C27"/>
    <w:rsid w:val="0089740E"/>
    <w:rsid w:val="00897B43"/>
    <w:rsid w:val="008A1602"/>
    <w:rsid w:val="008A20C3"/>
    <w:rsid w:val="008A2615"/>
    <w:rsid w:val="008A5D5F"/>
    <w:rsid w:val="008B2499"/>
    <w:rsid w:val="008B258C"/>
    <w:rsid w:val="008B2CDF"/>
    <w:rsid w:val="008B5349"/>
    <w:rsid w:val="008B59D9"/>
    <w:rsid w:val="008C04A1"/>
    <w:rsid w:val="008C2028"/>
    <w:rsid w:val="008C4061"/>
    <w:rsid w:val="008C4A95"/>
    <w:rsid w:val="008C5085"/>
    <w:rsid w:val="008C6816"/>
    <w:rsid w:val="008C7225"/>
    <w:rsid w:val="008D092E"/>
    <w:rsid w:val="008D38F6"/>
    <w:rsid w:val="008D6E89"/>
    <w:rsid w:val="008E068A"/>
    <w:rsid w:val="008E1421"/>
    <w:rsid w:val="008E3100"/>
    <w:rsid w:val="008E3427"/>
    <w:rsid w:val="008E56FE"/>
    <w:rsid w:val="008E59D1"/>
    <w:rsid w:val="008E6701"/>
    <w:rsid w:val="008E7F88"/>
    <w:rsid w:val="008F0241"/>
    <w:rsid w:val="008F10F1"/>
    <w:rsid w:val="008F1EEC"/>
    <w:rsid w:val="008F39CC"/>
    <w:rsid w:val="00903FE5"/>
    <w:rsid w:val="00904214"/>
    <w:rsid w:val="00904770"/>
    <w:rsid w:val="00907D4D"/>
    <w:rsid w:val="00913A64"/>
    <w:rsid w:val="00915390"/>
    <w:rsid w:val="009153C9"/>
    <w:rsid w:val="00917EA6"/>
    <w:rsid w:val="00920379"/>
    <w:rsid w:val="00920DB6"/>
    <w:rsid w:val="00921370"/>
    <w:rsid w:val="00922B98"/>
    <w:rsid w:val="00924EC2"/>
    <w:rsid w:val="00926C40"/>
    <w:rsid w:val="009279AF"/>
    <w:rsid w:val="00927A52"/>
    <w:rsid w:val="009301F7"/>
    <w:rsid w:val="00932602"/>
    <w:rsid w:val="009327CF"/>
    <w:rsid w:val="00933480"/>
    <w:rsid w:val="009344EE"/>
    <w:rsid w:val="00934518"/>
    <w:rsid w:val="0093502C"/>
    <w:rsid w:val="009352DE"/>
    <w:rsid w:val="009360F7"/>
    <w:rsid w:val="00936BBA"/>
    <w:rsid w:val="00940D32"/>
    <w:rsid w:val="00942193"/>
    <w:rsid w:val="00944E5F"/>
    <w:rsid w:val="009468F6"/>
    <w:rsid w:val="00951423"/>
    <w:rsid w:val="0095234E"/>
    <w:rsid w:val="009546B9"/>
    <w:rsid w:val="00960F06"/>
    <w:rsid w:val="00962DE1"/>
    <w:rsid w:val="00963149"/>
    <w:rsid w:val="0096336C"/>
    <w:rsid w:val="009637E1"/>
    <w:rsid w:val="00965D2F"/>
    <w:rsid w:val="00965EE8"/>
    <w:rsid w:val="0096695F"/>
    <w:rsid w:val="00970C2E"/>
    <w:rsid w:val="00971D56"/>
    <w:rsid w:val="009725B8"/>
    <w:rsid w:val="00972D2B"/>
    <w:rsid w:val="00972D55"/>
    <w:rsid w:val="00973E99"/>
    <w:rsid w:val="00975392"/>
    <w:rsid w:val="009757A1"/>
    <w:rsid w:val="00975DFC"/>
    <w:rsid w:val="0097725C"/>
    <w:rsid w:val="00983B10"/>
    <w:rsid w:val="009848DF"/>
    <w:rsid w:val="00984B0D"/>
    <w:rsid w:val="00986645"/>
    <w:rsid w:val="00986A65"/>
    <w:rsid w:val="00986FB1"/>
    <w:rsid w:val="00991AF1"/>
    <w:rsid w:val="009928DA"/>
    <w:rsid w:val="00993554"/>
    <w:rsid w:val="00993EF1"/>
    <w:rsid w:val="00993F99"/>
    <w:rsid w:val="00994A20"/>
    <w:rsid w:val="00994AAC"/>
    <w:rsid w:val="00994D27"/>
    <w:rsid w:val="00994D37"/>
    <w:rsid w:val="00994FB8"/>
    <w:rsid w:val="00996791"/>
    <w:rsid w:val="0099787A"/>
    <w:rsid w:val="009A0FC4"/>
    <w:rsid w:val="009A3569"/>
    <w:rsid w:val="009A43E8"/>
    <w:rsid w:val="009B193A"/>
    <w:rsid w:val="009B3451"/>
    <w:rsid w:val="009B3C8E"/>
    <w:rsid w:val="009B7380"/>
    <w:rsid w:val="009B742E"/>
    <w:rsid w:val="009B7CF6"/>
    <w:rsid w:val="009C38D6"/>
    <w:rsid w:val="009C5B86"/>
    <w:rsid w:val="009C64D8"/>
    <w:rsid w:val="009C68E2"/>
    <w:rsid w:val="009C731E"/>
    <w:rsid w:val="009D0346"/>
    <w:rsid w:val="009D077B"/>
    <w:rsid w:val="009D107B"/>
    <w:rsid w:val="009D31CC"/>
    <w:rsid w:val="009D3376"/>
    <w:rsid w:val="009E1026"/>
    <w:rsid w:val="009E2C76"/>
    <w:rsid w:val="009E378F"/>
    <w:rsid w:val="009E506A"/>
    <w:rsid w:val="009E5F88"/>
    <w:rsid w:val="009E674D"/>
    <w:rsid w:val="009F01A4"/>
    <w:rsid w:val="009F1CDB"/>
    <w:rsid w:val="009F449B"/>
    <w:rsid w:val="009F4B4A"/>
    <w:rsid w:val="009F5894"/>
    <w:rsid w:val="009F79D3"/>
    <w:rsid w:val="00A00643"/>
    <w:rsid w:val="00A01442"/>
    <w:rsid w:val="00A015A0"/>
    <w:rsid w:val="00A015F2"/>
    <w:rsid w:val="00A02C08"/>
    <w:rsid w:val="00A02D6E"/>
    <w:rsid w:val="00A03122"/>
    <w:rsid w:val="00A05F4F"/>
    <w:rsid w:val="00A12A9F"/>
    <w:rsid w:val="00A12E51"/>
    <w:rsid w:val="00A161EB"/>
    <w:rsid w:val="00A17BD9"/>
    <w:rsid w:val="00A20619"/>
    <w:rsid w:val="00A22FED"/>
    <w:rsid w:val="00A2402F"/>
    <w:rsid w:val="00A24F70"/>
    <w:rsid w:val="00A251DD"/>
    <w:rsid w:val="00A2586A"/>
    <w:rsid w:val="00A26CBF"/>
    <w:rsid w:val="00A36680"/>
    <w:rsid w:val="00A4048B"/>
    <w:rsid w:val="00A408F2"/>
    <w:rsid w:val="00A42FD9"/>
    <w:rsid w:val="00A43FD5"/>
    <w:rsid w:val="00A454D1"/>
    <w:rsid w:val="00A52B7E"/>
    <w:rsid w:val="00A5454F"/>
    <w:rsid w:val="00A5625E"/>
    <w:rsid w:val="00A56563"/>
    <w:rsid w:val="00A56F6B"/>
    <w:rsid w:val="00A57151"/>
    <w:rsid w:val="00A576B1"/>
    <w:rsid w:val="00A61DDD"/>
    <w:rsid w:val="00A641F1"/>
    <w:rsid w:val="00A655B3"/>
    <w:rsid w:val="00A70E58"/>
    <w:rsid w:val="00A70F7A"/>
    <w:rsid w:val="00A7144C"/>
    <w:rsid w:val="00A73BC2"/>
    <w:rsid w:val="00A7443E"/>
    <w:rsid w:val="00A763C4"/>
    <w:rsid w:val="00A76F1E"/>
    <w:rsid w:val="00A8101C"/>
    <w:rsid w:val="00A8166C"/>
    <w:rsid w:val="00A85450"/>
    <w:rsid w:val="00A863A1"/>
    <w:rsid w:val="00A94551"/>
    <w:rsid w:val="00A96194"/>
    <w:rsid w:val="00A96BBB"/>
    <w:rsid w:val="00A976FC"/>
    <w:rsid w:val="00AA0DE5"/>
    <w:rsid w:val="00AA1675"/>
    <w:rsid w:val="00AA2FBF"/>
    <w:rsid w:val="00AA3809"/>
    <w:rsid w:val="00AA3E2D"/>
    <w:rsid w:val="00AA3FA5"/>
    <w:rsid w:val="00AA55AD"/>
    <w:rsid w:val="00AA5A34"/>
    <w:rsid w:val="00AA61EE"/>
    <w:rsid w:val="00AA63E8"/>
    <w:rsid w:val="00AA6989"/>
    <w:rsid w:val="00AA750B"/>
    <w:rsid w:val="00AB0B01"/>
    <w:rsid w:val="00AB1134"/>
    <w:rsid w:val="00AB1BC0"/>
    <w:rsid w:val="00AB1CA5"/>
    <w:rsid w:val="00AB1D71"/>
    <w:rsid w:val="00AB2FDA"/>
    <w:rsid w:val="00AB4260"/>
    <w:rsid w:val="00AB6C8F"/>
    <w:rsid w:val="00AB780D"/>
    <w:rsid w:val="00AC13C1"/>
    <w:rsid w:val="00AC170E"/>
    <w:rsid w:val="00AC381A"/>
    <w:rsid w:val="00AC4D22"/>
    <w:rsid w:val="00AD0078"/>
    <w:rsid w:val="00AD0BBD"/>
    <w:rsid w:val="00AD2807"/>
    <w:rsid w:val="00AD4E01"/>
    <w:rsid w:val="00AD7BDF"/>
    <w:rsid w:val="00AE023B"/>
    <w:rsid w:val="00AE0252"/>
    <w:rsid w:val="00AE2518"/>
    <w:rsid w:val="00AE3841"/>
    <w:rsid w:val="00AE434F"/>
    <w:rsid w:val="00AE5099"/>
    <w:rsid w:val="00AF269B"/>
    <w:rsid w:val="00AF45A5"/>
    <w:rsid w:val="00AF4A48"/>
    <w:rsid w:val="00AF4B11"/>
    <w:rsid w:val="00AF6A6B"/>
    <w:rsid w:val="00AF6C5F"/>
    <w:rsid w:val="00B00EBB"/>
    <w:rsid w:val="00B026D9"/>
    <w:rsid w:val="00B035D8"/>
    <w:rsid w:val="00B042EE"/>
    <w:rsid w:val="00B04627"/>
    <w:rsid w:val="00B04670"/>
    <w:rsid w:val="00B0484D"/>
    <w:rsid w:val="00B05097"/>
    <w:rsid w:val="00B067D2"/>
    <w:rsid w:val="00B1023A"/>
    <w:rsid w:val="00B1098B"/>
    <w:rsid w:val="00B1278B"/>
    <w:rsid w:val="00B12CB3"/>
    <w:rsid w:val="00B12E22"/>
    <w:rsid w:val="00B137B1"/>
    <w:rsid w:val="00B148ED"/>
    <w:rsid w:val="00B16382"/>
    <w:rsid w:val="00B1641F"/>
    <w:rsid w:val="00B17455"/>
    <w:rsid w:val="00B2018C"/>
    <w:rsid w:val="00B21134"/>
    <w:rsid w:val="00B21285"/>
    <w:rsid w:val="00B226EA"/>
    <w:rsid w:val="00B23CE1"/>
    <w:rsid w:val="00B24358"/>
    <w:rsid w:val="00B27FE3"/>
    <w:rsid w:val="00B30592"/>
    <w:rsid w:val="00B31D75"/>
    <w:rsid w:val="00B32B6B"/>
    <w:rsid w:val="00B32E1D"/>
    <w:rsid w:val="00B33B93"/>
    <w:rsid w:val="00B3519F"/>
    <w:rsid w:val="00B35B21"/>
    <w:rsid w:val="00B37EA5"/>
    <w:rsid w:val="00B406E9"/>
    <w:rsid w:val="00B410EE"/>
    <w:rsid w:val="00B43054"/>
    <w:rsid w:val="00B43919"/>
    <w:rsid w:val="00B447E2"/>
    <w:rsid w:val="00B47AED"/>
    <w:rsid w:val="00B47B18"/>
    <w:rsid w:val="00B5148C"/>
    <w:rsid w:val="00B52C09"/>
    <w:rsid w:val="00B54E44"/>
    <w:rsid w:val="00B576D0"/>
    <w:rsid w:val="00B6069F"/>
    <w:rsid w:val="00B63C83"/>
    <w:rsid w:val="00B677D9"/>
    <w:rsid w:val="00B72475"/>
    <w:rsid w:val="00B72B64"/>
    <w:rsid w:val="00B72D9E"/>
    <w:rsid w:val="00B72EEA"/>
    <w:rsid w:val="00B72F88"/>
    <w:rsid w:val="00B73D46"/>
    <w:rsid w:val="00B760DA"/>
    <w:rsid w:val="00B77483"/>
    <w:rsid w:val="00B77616"/>
    <w:rsid w:val="00B77AF2"/>
    <w:rsid w:val="00B85660"/>
    <w:rsid w:val="00B85FFF"/>
    <w:rsid w:val="00B86970"/>
    <w:rsid w:val="00B870FE"/>
    <w:rsid w:val="00B908DB"/>
    <w:rsid w:val="00B90D4F"/>
    <w:rsid w:val="00B90E83"/>
    <w:rsid w:val="00B91B50"/>
    <w:rsid w:val="00B93245"/>
    <w:rsid w:val="00B93C6B"/>
    <w:rsid w:val="00B96388"/>
    <w:rsid w:val="00B971F9"/>
    <w:rsid w:val="00BA02F6"/>
    <w:rsid w:val="00BA1722"/>
    <w:rsid w:val="00BA2D13"/>
    <w:rsid w:val="00BA3C3D"/>
    <w:rsid w:val="00BA6648"/>
    <w:rsid w:val="00BA7323"/>
    <w:rsid w:val="00BA7AF3"/>
    <w:rsid w:val="00BB1799"/>
    <w:rsid w:val="00BB1DE4"/>
    <w:rsid w:val="00BB267F"/>
    <w:rsid w:val="00BB2B77"/>
    <w:rsid w:val="00BB30D5"/>
    <w:rsid w:val="00BB5C68"/>
    <w:rsid w:val="00BB614E"/>
    <w:rsid w:val="00BB702D"/>
    <w:rsid w:val="00BB7AC2"/>
    <w:rsid w:val="00BC00E7"/>
    <w:rsid w:val="00BC0E4E"/>
    <w:rsid w:val="00BC0E5C"/>
    <w:rsid w:val="00BC13C1"/>
    <w:rsid w:val="00BC26A8"/>
    <w:rsid w:val="00BC3E5E"/>
    <w:rsid w:val="00BC5A82"/>
    <w:rsid w:val="00BC5B49"/>
    <w:rsid w:val="00BC6DA2"/>
    <w:rsid w:val="00BD1488"/>
    <w:rsid w:val="00BD24F0"/>
    <w:rsid w:val="00BD30B1"/>
    <w:rsid w:val="00BD4800"/>
    <w:rsid w:val="00BD58AD"/>
    <w:rsid w:val="00BD5FB7"/>
    <w:rsid w:val="00BD7C0B"/>
    <w:rsid w:val="00BE0A2A"/>
    <w:rsid w:val="00BE0E51"/>
    <w:rsid w:val="00BE226C"/>
    <w:rsid w:val="00BE6D21"/>
    <w:rsid w:val="00BF109B"/>
    <w:rsid w:val="00BF1131"/>
    <w:rsid w:val="00BF1432"/>
    <w:rsid w:val="00BF291A"/>
    <w:rsid w:val="00BF3070"/>
    <w:rsid w:val="00BF5471"/>
    <w:rsid w:val="00BF5AAC"/>
    <w:rsid w:val="00BF6179"/>
    <w:rsid w:val="00BF658B"/>
    <w:rsid w:val="00BF6AF5"/>
    <w:rsid w:val="00C02145"/>
    <w:rsid w:val="00C0506E"/>
    <w:rsid w:val="00C05097"/>
    <w:rsid w:val="00C051CD"/>
    <w:rsid w:val="00C06A64"/>
    <w:rsid w:val="00C108B7"/>
    <w:rsid w:val="00C11BBF"/>
    <w:rsid w:val="00C13090"/>
    <w:rsid w:val="00C146F9"/>
    <w:rsid w:val="00C16464"/>
    <w:rsid w:val="00C2591A"/>
    <w:rsid w:val="00C25F72"/>
    <w:rsid w:val="00C3362E"/>
    <w:rsid w:val="00C34D4E"/>
    <w:rsid w:val="00C359C9"/>
    <w:rsid w:val="00C40944"/>
    <w:rsid w:val="00C41FBC"/>
    <w:rsid w:val="00C42A45"/>
    <w:rsid w:val="00C42FBA"/>
    <w:rsid w:val="00C43188"/>
    <w:rsid w:val="00C43579"/>
    <w:rsid w:val="00C4387E"/>
    <w:rsid w:val="00C43AC6"/>
    <w:rsid w:val="00C4455B"/>
    <w:rsid w:val="00C46791"/>
    <w:rsid w:val="00C46D70"/>
    <w:rsid w:val="00C471E7"/>
    <w:rsid w:val="00C47ED2"/>
    <w:rsid w:val="00C506D5"/>
    <w:rsid w:val="00C51076"/>
    <w:rsid w:val="00C516BD"/>
    <w:rsid w:val="00C523CA"/>
    <w:rsid w:val="00C53583"/>
    <w:rsid w:val="00C5371E"/>
    <w:rsid w:val="00C53E80"/>
    <w:rsid w:val="00C54450"/>
    <w:rsid w:val="00C55B8B"/>
    <w:rsid w:val="00C56735"/>
    <w:rsid w:val="00C57D63"/>
    <w:rsid w:val="00C614F3"/>
    <w:rsid w:val="00C646E7"/>
    <w:rsid w:val="00C649FB"/>
    <w:rsid w:val="00C65C38"/>
    <w:rsid w:val="00C76120"/>
    <w:rsid w:val="00C7737F"/>
    <w:rsid w:val="00C77DC2"/>
    <w:rsid w:val="00C818DF"/>
    <w:rsid w:val="00C84F13"/>
    <w:rsid w:val="00C90AB0"/>
    <w:rsid w:val="00C919F8"/>
    <w:rsid w:val="00C922A6"/>
    <w:rsid w:val="00C92324"/>
    <w:rsid w:val="00C940A1"/>
    <w:rsid w:val="00C9594C"/>
    <w:rsid w:val="00C95E53"/>
    <w:rsid w:val="00C96246"/>
    <w:rsid w:val="00C96B97"/>
    <w:rsid w:val="00C97627"/>
    <w:rsid w:val="00CA00EB"/>
    <w:rsid w:val="00CA0922"/>
    <w:rsid w:val="00CA0C11"/>
    <w:rsid w:val="00CA17B8"/>
    <w:rsid w:val="00CA1F95"/>
    <w:rsid w:val="00CA763B"/>
    <w:rsid w:val="00CA77DA"/>
    <w:rsid w:val="00CB21E9"/>
    <w:rsid w:val="00CB278D"/>
    <w:rsid w:val="00CB2897"/>
    <w:rsid w:val="00CB5187"/>
    <w:rsid w:val="00CB5A3C"/>
    <w:rsid w:val="00CB6482"/>
    <w:rsid w:val="00CB7038"/>
    <w:rsid w:val="00CB7040"/>
    <w:rsid w:val="00CB73FB"/>
    <w:rsid w:val="00CB74B6"/>
    <w:rsid w:val="00CB7CC1"/>
    <w:rsid w:val="00CC1825"/>
    <w:rsid w:val="00CC1976"/>
    <w:rsid w:val="00CC2C3E"/>
    <w:rsid w:val="00CC7A33"/>
    <w:rsid w:val="00CD0878"/>
    <w:rsid w:val="00CD0FD4"/>
    <w:rsid w:val="00CD1622"/>
    <w:rsid w:val="00CD1F82"/>
    <w:rsid w:val="00CD29AB"/>
    <w:rsid w:val="00CD3436"/>
    <w:rsid w:val="00CD3C63"/>
    <w:rsid w:val="00CD5C81"/>
    <w:rsid w:val="00CD5CA8"/>
    <w:rsid w:val="00CD5D4A"/>
    <w:rsid w:val="00CD6FC4"/>
    <w:rsid w:val="00CD775D"/>
    <w:rsid w:val="00CE0A5F"/>
    <w:rsid w:val="00CE4364"/>
    <w:rsid w:val="00CE5137"/>
    <w:rsid w:val="00CE703D"/>
    <w:rsid w:val="00CE7F81"/>
    <w:rsid w:val="00CF17D1"/>
    <w:rsid w:val="00CF1A01"/>
    <w:rsid w:val="00CF3968"/>
    <w:rsid w:val="00CF4244"/>
    <w:rsid w:val="00CF4549"/>
    <w:rsid w:val="00CF4683"/>
    <w:rsid w:val="00D03DAF"/>
    <w:rsid w:val="00D0418B"/>
    <w:rsid w:val="00D056E5"/>
    <w:rsid w:val="00D057C7"/>
    <w:rsid w:val="00D06CB1"/>
    <w:rsid w:val="00D0718F"/>
    <w:rsid w:val="00D075B8"/>
    <w:rsid w:val="00D10367"/>
    <w:rsid w:val="00D12CC7"/>
    <w:rsid w:val="00D1474A"/>
    <w:rsid w:val="00D15591"/>
    <w:rsid w:val="00D15999"/>
    <w:rsid w:val="00D1685E"/>
    <w:rsid w:val="00D1693B"/>
    <w:rsid w:val="00D205A1"/>
    <w:rsid w:val="00D21718"/>
    <w:rsid w:val="00D21A8C"/>
    <w:rsid w:val="00D22E73"/>
    <w:rsid w:val="00D25748"/>
    <w:rsid w:val="00D27745"/>
    <w:rsid w:val="00D33189"/>
    <w:rsid w:val="00D337B9"/>
    <w:rsid w:val="00D36CE2"/>
    <w:rsid w:val="00D414E3"/>
    <w:rsid w:val="00D41816"/>
    <w:rsid w:val="00D429CE"/>
    <w:rsid w:val="00D45EA9"/>
    <w:rsid w:val="00D4718F"/>
    <w:rsid w:val="00D53DBC"/>
    <w:rsid w:val="00D5543D"/>
    <w:rsid w:val="00D5629C"/>
    <w:rsid w:val="00D568B5"/>
    <w:rsid w:val="00D57746"/>
    <w:rsid w:val="00D61132"/>
    <w:rsid w:val="00D6162B"/>
    <w:rsid w:val="00D617BB"/>
    <w:rsid w:val="00D63FE3"/>
    <w:rsid w:val="00D706C7"/>
    <w:rsid w:val="00D76902"/>
    <w:rsid w:val="00D80551"/>
    <w:rsid w:val="00D80CBA"/>
    <w:rsid w:val="00D82215"/>
    <w:rsid w:val="00D837FA"/>
    <w:rsid w:val="00D851D8"/>
    <w:rsid w:val="00D878EA"/>
    <w:rsid w:val="00D90801"/>
    <w:rsid w:val="00D94008"/>
    <w:rsid w:val="00D9557A"/>
    <w:rsid w:val="00D95977"/>
    <w:rsid w:val="00D96D83"/>
    <w:rsid w:val="00D97866"/>
    <w:rsid w:val="00DA1144"/>
    <w:rsid w:val="00DA16D7"/>
    <w:rsid w:val="00DA4E14"/>
    <w:rsid w:val="00DA7504"/>
    <w:rsid w:val="00DA7EA9"/>
    <w:rsid w:val="00DB0638"/>
    <w:rsid w:val="00DB2926"/>
    <w:rsid w:val="00DB2BE6"/>
    <w:rsid w:val="00DB307A"/>
    <w:rsid w:val="00DB4A3E"/>
    <w:rsid w:val="00DB4AE0"/>
    <w:rsid w:val="00DB6A67"/>
    <w:rsid w:val="00DB733E"/>
    <w:rsid w:val="00DB737F"/>
    <w:rsid w:val="00DB75D4"/>
    <w:rsid w:val="00DC1204"/>
    <w:rsid w:val="00DC23D5"/>
    <w:rsid w:val="00DC38BF"/>
    <w:rsid w:val="00DC4047"/>
    <w:rsid w:val="00DC5203"/>
    <w:rsid w:val="00DC643C"/>
    <w:rsid w:val="00DC7B26"/>
    <w:rsid w:val="00DD0C27"/>
    <w:rsid w:val="00DD1D2E"/>
    <w:rsid w:val="00DD2F66"/>
    <w:rsid w:val="00DD410B"/>
    <w:rsid w:val="00DD6098"/>
    <w:rsid w:val="00DD6E13"/>
    <w:rsid w:val="00DE0DA4"/>
    <w:rsid w:val="00DE115A"/>
    <w:rsid w:val="00DE325F"/>
    <w:rsid w:val="00DE53CA"/>
    <w:rsid w:val="00DE5E64"/>
    <w:rsid w:val="00DE65D2"/>
    <w:rsid w:val="00DE7A4E"/>
    <w:rsid w:val="00DF0074"/>
    <w:rsid w:val="00DF05F7"/>
    <w:rsid w:val="00DF1427"/>
    <w:rsid w:val="00DF1872"/>
    <w:rsid w:val="00DF3C0C"/>
    <w:rsid w:val="00DF4B9C"/>
    <w:rsid w:val="00DF5269"/>
    <w:rsid w:val="00DF5ABB"/>
    <w:rsid w:val="00DF5B01"/>
    <w:rsid w:val="00DF65E2"/>
    <w:rsid w:val="00DF7359"/>
    <w:rsid w:val="00E004DA"/>
    <w:rsid w:val="00E012B4"/>
    <w:rsid w:val="00E01EEE"/>
    <w:rsid w:val="00E026EE"/>
    <w:rsid w:val="00E0351B"/>
    <w:rsid w:val="00E03BC1"/>
    <w:rsid w:val="00E047BB"/>
    <w:rsid w:val="00E11F38"/>
    <w:rsid w:val="00E13856"/>
    <w:rsid w:val="00E14374"/>
    <w:rsid w:val="00E15C05"/>
    <w:rsid w:val="00E15DD0"/>
    <w:rsid w:val="00E168F5"/>
    <w:rsid w:val="00E17497"/>
    <w:rsid w:val="00E179DC"/>
    <w:rsid w:val="00E20755"/>
    <w:rsid w:val="00E2383F"/>
    <w:rsid w:val="00E24E0F"/>
    <w:rsid w:val="00E263C2"/>
    <w:rsid w:val="00E27C3F"/>
    <w:rsid w:val="00E30833"/>
    <w:rsid w:val="00E30881"/>
    <w:rsid w:val="00E31715"/>
    <w:rsid w:val="00E338E7"/>
    <w:rsid w:val="00E346CC"/>
    <w:rsid w:val="00E40DB5"/>
    <w:rsid w:val="00E41085"/>
    <w:rsid w:val="00E4163B"/>
    <w:rsid w:val="00E44D87"/>
    <w:rsid w:val="00E452F3"/>
    <w:rsid w:val="00E459BD"/>
    <w:rsid w:val="00E459DC"/>
    <w:rsid w:val="00E45DCA"/>
    <w:rsid w:val="00E4708C"/>
    <w:rsid w:val="00E471F5"/>
    <w:rsid w:val="00E5324C"/>
    <w:rsid w:val="00E532F6"/>
    <w:rsid w:val="00E56497"/>
    <w:rsid w:val="00E63C09"/>
    <w:rsid w:val="00E63DD6"/>
    <w:rsid w:val="00E64C83"/>
    <w:rsid w:val="00E64F2A"/>
    <w:rsid w:val="00E66C2F"/>
    <w:rsid w:val="00E67A72"/>
    <w:rsid w:val="00E70C58"/>
    <w:rsid w:val="00E7664E"/>
    <w:rsid w:val="00E76A73"/>
    <w:rsid w:val="00E807D7"/>
    <w:rsid w:val="00E81CA0"/>
    <w:rsid w:val="00E81F15"/>
    <w:rsid w:val="00E82A30"/>
    <w:rsid w:val="00E83FFF"/>
    <w:rsid w:val="00E843A6"/>
    <w:rsid w:val="00E864A4"/>
    <w:rsid w:val="00E86750"/>
    <w:rsid w:val="00E871B9"/>
    <w:rsid w:val="00E871E3"/>
    <w:rsid w:val="00E91119"/>
    <w:rsid w:val="00E9141D"/>
    <w:rsid w:val="00E955E3"/>
    <w:rsid w:val="00EA04A7"/>
    <w:rsid w:val="00EA26EB"/>
    <w:rsid w:val="00EA310D"/>
    <w:rsid w:val="00EA4AB0"/>
    <w:rsid w:val="00EA65B0"/>
    <w:rsid w:val="00EB1288"/>
    <w:rsid w:val="00EB142D"/>
    <w:rsid w:val="00EB1B00"/>
    <w:rsid w:val="00EB668B"/>
    <w:rsid w:val="00EB75F1"/>
    <w:rsid w:val="00EB764D"/>
    <w:rsid w:val="00EB7916"/>
    <w:rsid w:val="00EB7C5C"/>
    <w:rsid w:val="00EC0880"/>
    <w:rsid w:val="00EC0D9F"/>
    <w:rsid w:val="00EC35D5"/>
    <w:rsid w:val="00EC374B"/>
    <w:rsid w:val="00EC42C7"/>
    <w:rsid w:val="00EC4BBC"/>
    <w:rsid w:val="00EC61D9"/>
    <w:rsid w:val="00EC6C95"/>
    <w:rsid w:val="00ED638A"/>
    <w:rsid w:val="00ED64BD"/>
    <w:rsid w:val="00EE2AE9"/>
    <w:rsid w:val="00EE4540"/>
    <w:rsid w:val="00EE4F1B"/>
    <w:rsid w:val="00EF1650"/>
    <w:rsid w:val="00EF1749"/>
    <w:rsid w:val="00EF2DFD"/>
    <w:rsid w:val="00EF46BC"/>
    <w:rsid w:val="00EF55DD"/>
    <w:rsid w:val="00EF610B"/>
    <w:rsid w:val="00EF6D0A"/>
    <w:rsid w:val="00F04BA1"/>
    <w:rsid w:val="00F0712F"/>
    <w:rsid w:val="00F1082D"/>
    <w:rsid w:val="00F1092B"/>
    <w:rsid w:val="00F1094C"/>
    <w:rsid w:val="00F1236F"/>
    <w:rsid w:val="00F1776C"/>
    <w:rsid w:val="00F21424"/>
    <w:rsid w:val="00F225A9"/>
    <w:rsid w:val="00F25048"/>
    <w:rsid w:val="00F2662E"/>
    <w:rsid w:val="00F27229"/>
    <w:rsid w:val="00F278E3"/>
    <w:rsid w:val="00F30035"/>
    <w:rsid w:val="00F31895"/>
    <w:rsid w:val="00F335B3"/>
    <w:rsid w:val="00F37D74"/>
    <w:rsid w:val="00F41835"/>
    <w:rsid w:val="00F43611"/>
    <w:rsid w:val="00F44560"/>
    <w:rsid w:val="00F4514C"/>
    <w:rsid w:val="00F467B3"/>
    <w:rsid w:val="00F504E7"/>
    <w:rsid w:val="00F511D5"/>
    <w:rsid w:val="00F51A56"/>
    <w:rsid w:val="00F51CC0"/>
    <w:rsid w:val="00F52801"/>
    <w:rsid w:val="00F52A8A"/>
    <w:rsid w:val="00F55315"/>
    <w:rsid w:val="00F55E5D"/>
    <w:rsid w:val="00F57113"/>
    <w:rsid w:val="00F609AB"/>
    <w:rsid w:val="00F61421"/>
    <w:rsid w:val="00F6223C"/>
    <w:rsid w:val="00F63519"/>
    <w:rsid w:val="00F64634"/>
    <w:rsid w:val="00F65D20"/>
    <w:rsid w:val="00F66D1A"/>
    <w:rsid w:val="00F70D71"/>
    <w:rsid w:val="00F720F9"/>
    <w:rsid w:val="00F726F4"/>
    <w:rsid w:val="00F72F45"/>
    <w:rsid w:val="00F73D15"/>
    <w:rsid w:val="00F74A40"/>
    <w:rsid w:val="00F76749"/>
    <w:rsid w:val="00F76C2D"/>
    <w:rsid w:val="00F77BA3"/>
    <w:rsid w:val="00F800C0"/>
    <w:rsid w:val="00F81749"/>
    <w:rsid w:val="00F81C73"/>
    <w:rsid w:val="00F83114"/>
    <w:rsid w:val="00F85250"/>
    <w:rsid w:val="00F85988"/>
    <w:rsid w:val="00F9001F"/>
    <w:rsid w:val="00F90DB2"/>
    <w:rsid w:val="00F919A7"/>
    <w:rsid w:val="00F91CB4"/>
    <w:rsid w:val="00F92A32"/>
    <w:rsid w:val="00F93170"/>
    <w:rsid w:val="00F9328C"/>
    <w:rsid w:val="00F93B42"/>
    <w:rsid w:val="00F94272"/>
    <w:rsid w:val="00F9434D"/>
    <w:rsid w:val="00F94B22"/>
    <w:rsid w:val="00F94F1A"/>
    <w:rsid w:val="00FA041A"/>
    <w:rsid w:val="00FA0818"/>
    <w:rsid w:val="00FA228C"/>
    <w:rsid w:val="00FA3588"/>
    <w:rsid w:val="00FA4398"/>
    <w:rsid w:val="00FA4506"/>
    <w:rsid w:val="00FA4B25"/>
    <w:rsid w:val="00FA53D6"/>
    <w:rsid w:val="00FA5CFA"/>
    <w:rsid w:val="00FA6B44"/>
    <w:rsid w:val="00FB22D9"/>
    <w:rsid w:val="00FB50DC"/>
    <w:rsid w:val="00FB5A24"/>
    <w:rsid w:val="00FB6B2C"/>
    <w:rsid w:val="00FB7423"/>
    <w:rsid w:val="00FC063F"/>
    <w:rsid w:val="00FC1AD2"/>
    <w:rsid w:val="00FC1CF7"/>
    <w:rsid w:val="00FC3B4A"/>
    <w:rsid w:val="00FC4B1F"/>
    <w:rsid w:val="00FC5A36"/>
    <w:rsid w:val="00FD0103"/>
    <w:rsid w:val="00FD15EF"/>
    <w:rsid w:val="00FD2234"/>
    <w:rsid w:val="00FD3888"/>
    <w:rsid w:val="00FD410B"/>
    <w:rsid w:val="00FD4B1F"/>
    <w:rsid w:val="00FD57DD"/>
    <w:rsid w:val="00FD6132"/>
    <w:rsid w:val="00FD660C"/>
    <w:rsid w:val="00FE0FB8"/>
    <w:rsid w:val="00FE1C75"/>
    <w:rsid w:val="00FE1D97"/>
    <w:rsid w:val="00FE3370"/>
    <w:rsid w:val="00FE68E9"/>
    <w:rsid w:val="00FE6C13"/>
    <w:rsid w:val="00FF05BA"/>
    <w:rsid w:val="00FF1EEB"/>
    <w:rsid w:val="00FF1F6B"/>
    <w:rsid w:val="00FF39E1"/>
    <w:rsid w:val="00FF3C4F"/>
    <w:rsid w:val="00FF475E"/>
    <w:rsid w:val="00FF4F90"/>
    <w:rsid w:val="00FF5399"/>
    <w:rsid w:val="00FF600B"/>
    <w:rsid w:val="00FF77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1F1F"/>
    <w:pPr>
      <w:widowControl w:val="0"/>
      <w:jc w:val="both"/>
    </w:pPr>
    <w:rPr>
      <w:kern w:val="2"/>
      <w:sz w:val="21"/>
      <w:szCs w:val="24"/>
    </w:rPr>
  </w:style>
  <w:style w:type="paragraph" w:styleId="1">
    <w:name w:val="heading 1"/>
    <w:basedOn w:val="a"/>
    <w:next w:val="a"/>
    <w:link w:val="1Char"/>
    <w:qFormat/>
    <w:rsid w:val="00EE4F1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EE4F1B"/>
    <w:rPr>
      <w:b/>
      <w:bCs/>
      <w:kern w:val="44"/>
      <w:sz w:val="44"/>
      <w:szCs w:val="44"/>
    </w:rPr>
  </w:style>
  <w:style w:type="paragraph" w:customStyle="1" w:styleId="10">
    <w:name w:val="标题1"/>
    <w:basedOn w:val="a"/>
    <w:next w:val="a"/>
    <w:qFormat/>
    <w:rsid w:val="00891F1F"/>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szCs w:val="20"/>
    </w:rPr>
  </w:style>
  <w:style w:type="table" w:styleId="a3">
    <w:name w:val="Table Grid"/>
    <w:basedOn w:val="a1"/>
    <w:uiPriority w:val="59"/>
    <w:rsid w:val="004045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1F1F"/>
    <w:pPr>
      <w:widowControl w:val="0"/>
      <w:jc w:val="both"/>
    </w:pPr>
    <w:rPr>
      <w:kern w:val="2"/>
      <w:sz w:val="21"/>
      <w:szCs w:val="24"/>
    </w:rPr>
  </w:style>
  <w:style w:type="paragraph" w:styleId="1">
    <w:name w:val="heading 1"/>
    <w:basedOn w:val="a"/>
    <w:next w:val="a"/>
    <w:link w:val="1Char"/>
    <w:qFormat/>
    <w:rsid w:val="00EE4F1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EE4F1B"/>
    <w:rPr>
      <w:b/>
      <w:bCs/>
      <w:kern w:val="44"/>
      <w:sz w:val="44"/>
      <w:szCs w:val="44"/>
    </w:rPr>
  </w:style>
  <w:style w:type="paragraph" w:customStyle="1" w:styleId="10">
    <w:name w:val="标题1"/>
    <w:basedOn w:val="a"/>
    <w:next w:val="a"/>
    <w:qFormat/>
    <w:rsid w:val="00891F1F"/>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szCs w:val="20"/>
    </w:rPr>
  </w:style>
  <w:style w:type="table" w:styleId="a3">
    <w:name w:val="Table Grid"/>
    <w:basedOn w:val="a1"/>
    <w:uiPriority w:val="59"/>
    <w:rsid w:val="004045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221</Words>
  <Characters>1262</Characters>
  <Application>Microsoft Office Word</Application>
  <DocSecurity>0</DocSecurity>
  <Lines>10</Lines>
  <Paragraphs>2</Paragraphs>
  <ScaleCrop>false</ScaleCrop>
  <Company>微软中国</Company>
  <LinksUpToDate>false</LinksUpToDate>
  <CharactersWithSpaces>1481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 NULL</dc:creator>
  <cp:lastModifiedBy>NOT NULL</cp:lastModifiedBy>
  <cp:revision>1</cp:revision>
  <dcterms:created xsi:type="dcterms:W3CDTF">2019-09-09T01:37:00Z</dcterms:created>
  <dcterms:modified xsi:type="dcterms:W3CDTF">2019-09-09T01:53:00Z</dcterms:modified>
</cp:coreProperties>
</file>