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right="-824" w:rightChars="-400"/>
        <w:jc w:val="right"/>
        <w:rPr>
          <w:color w:val="FFFFFF"/>
          <w:sz w:val="2"/>
          <w:szCs w:val="2"/>
        </w:rPr>
      </w:pPr>
      <w:bookmarkStart w:id="10" w:name="_GoBack"/>
      <w:bookmarkEnd w:id="10"/>
      <w:bookmarkStart w:id="0" w:name="DocStart"/>
      <w:bookmarkEnd w:id="0"/>
      <w:r>
        <w:rPr>
          <w:color w:val="FFFFFF"/>
          <w:sz w:val="2"/>
          <w:szCs w:val="2"/>
        </w:rPr>
        <mc:AlternateContent>
          <mc:Choice Requires="wps">
            <w:drawing>
              <wp:anchor distT="0" distB="0" distL="114300" distR="114300" simplePos="0" relativeHeight="251659264" behindDoc="0" locked="0" layoutInCell="1" allowOverlap="1">
                <wp:simplePos x="0" y="0"/>
                <wp:positionH relativeFrom="column">
                  <wp:posOffset>-84455</wp:posOffset>
                </wp:positionH>
                <wp:positionV relativeFrom="paragraph">
                  <wp:posOffset>1068070</wp:posOffset>
                </wp:positionV>
                <wp:extent cx="6019800" cy="1200150"/>
                <wp:effectExtent l="0" t="0" r="0" b="1905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5715000" cy="1200150"/>
                        </a:xfrm>
                        <a:prstGeom prst="rect">
                          <a:avLst/>
                        </a:prstGeom>
                        <a:solidFill>
                          <a:srgbClr val="FFFFFF"/>
                        </a:solidFill>
                        <a:ln w="9525">
                          <a:noFill/>
                          <a:miter lim="800000"/>
                        </a:ln>
                        <a:effectLst/>
                      </wps:spPr>
                      <wps:txbx>
                        <w:txbxContent>
                          <w:p>
                            <w:pPr>
                              <w:ind w:right="-82" w:rightChars="-39"/>
                              <w:rPr>
                                <w:spacing w:val="-20"/>
                                <w:w w:val="80"/>
                                <w:sz w:val="90"/>
                              </w:rPr>
                            </w:pPr>
                            <w:r>
                              <w:rPr>
                                <w:rFonts w:hint="eastAsia" w:ascii="方正小标宋简体" w:hAnsi="宋体" w:eastAsia="方正小标宋简体"/>
                                <w:color w:val="FF0000"/>
                                <w:spacing w:val="-20"/>
                                <w:w w:val="80"/>
                                <w:sz w:val="90"/>
                                <w:szCs w:val="74"/>
                                <w:u w:color="060000"/>
                              </w:rPr>
                              <w:t>河南省烟草专卖局办公室文件</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6.65pt;margin-top:84.1pt;height:94.5pt;width:474pt;z-index:251659264;mso-width-relative:margin;mso-height-relative:margin;" fillcolor="#FFFFFF" filled="t" stroked="f" coordsize="21600,21600" o:gfxdata="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D/oz4i2QAAAAsBAAAPAAAAAAAAAAEAIAAAADgAAABkcnMv&#10;ZG93bnJldi54bWxQSwECFAAUAAAACACHTuJAt8RhsSUCAAAXBAAADgAAAAAAAAABACAAAAA+AQAA&#10;ZHJzL2Uyb0RvYy54bWxQSwUGAAAAAAYABgBZAQAA1QUAAAAA&#10;">
                <v:fill on="t" focussize="0,0"/>
                <v:stroke on="f" miterlimit="8" joinstyle="miter"/>
                <v:imagedata o:title=""/>
                <o:lock v:ext="edit" aspectratio="f"/>
                <v:textbox>
                  <w:txbxContent>
                    <w:p>
                      <w:pPr>
                        <w:ind w:right="-82" w:rightChars="-39"/>
                        <w:rPr>
                          <w:spacing w:val="-20"/>
                          <w:w w:val="80"/>
                          <w:sz w:val="90"/>
                        </w:rPr>
                      </w:pPr>
                      <w:r>
                        <w:rPr>
                          <w:rFonts w:hint="eastAsia" w:ascii="方正小标宋简体" w:hAnsi="宋体" w:eastAsia="方正小标宋简体"/>
                          <w:color w:val="FF0000"/>
                          <w:spacing w:val="-20"/>
                          <w:w w:val="80"/>
                          <w:sz w:val="90"/>
                          <w:szCs w:val="74"/>
                          <w:u w:color="060000"/>
                        </w:rPr>
                        <w:t>河南省烟草专卖局办公室文件</w:t>
                      </w:r>
                    </w:p>
                  </w:txbxContent>
                </v:textbox>
              </v:shape>
            </w:pict>
          </mc:Fallback>
        </mc:AlternateContent>
      </w:r>
      <w:r>
        <w:rPr>
          <w:color w:val="FFFFFF"/>
          <w:sz w:val="2"/>
          <w:szCs w:val="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3314065</wp:posOffset>
                </wp:positionV>
                <wp:extent cx="56197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9750" cy="0"/>
                        </a:xfrm>
                        <a:prstGeom prst="line">
                          <a:avLst/>
                        </a:prstGeom>
                        <a:noFill/>
                        <a:ln w="25400" cap="flat" cmpd="sng" algn="ctr">
                          <a:solidFill>
                            <a:srgbClr val="FF0000"/>
                          </a:solidFill>
                          <a:prstDash val="solid"/>
                        </a:ln>
                        <a:effectLst/>
                      </wps:spPr>
                      <wps:bodyPr/>
                    </wps:wsp>
                  </a:graphicData>
                </a:graphic>
              </wp:anchor>
            </w:drawing>
          </mc:Choice>
          <mc:Fallback>
            <w:pict>
              <v:line id="_x0000_s1026" o:spid="_x0000_s1026" o:spt="20" style="position:absolute;left:0pt;margin-left:-0.75pt;margin-top:260.95pt;height:0pt;width:442.5pt;z-index:251660288;mso-width-relative:margin;mso-height-relative:margin;" filled="f" stroked="t" coordsize="21600,21600" o:gfxdata="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FXaqftYAAAAKAQAADwAAAAAAAAAB&#10;ACAAAAA4AAAAZHJzL2Rvd25yZXYueG1sUEsBAhQAFAAAAAgAh07iQLZ4Yu3DAQAAWwMAAA4AAAAA&#10;AAAAAQAgAAAAOwEAAGRycy9lMm9Eb2MueG1sUEsFBgAAAAAGAAYAWQEAAHAFAAAAAA==&#10;">
                <v:fill on="f" focussize="0,0"/>
                <v:stroke weight="2pt" color="#FF0000" joinstyle="round"/>
                <v:imagedata o:title=""/>
                <o:lock v:ext="edit" aspectratio="f"/>
              </v:line>
            </w:pict>
          </mc:Fallback>
        </mc:AlternateContent>
      </w:r>
      <w:r>
        <w:rPr>
          <w:rFonts w:hint="eastAsia"/>
          <w:color w:val="FFFFFF"/>
          <w:sz w:val="2"/>
          <w:szCs w:val="2"/>
        </w:rPr>
        <w:t>1</w:t>
      </w:r>
    </w:p>
    <w:p>
      <w:pPr>
        <w:rPr>
          <w:rFonts w:ascii="仿宋" w:hAnsi="仿宋" w:eastAsia="仿宋" w:cs="Times New Roman"/>
          <w:color w:val="002060"/>
          <w:sz w:val="32"/>
          <w:szCs w:val="32"/>
        </w:rPr>
      </w:pPr>
    </w:p>
    <w:p>
      <w:pPr>
        <w:snapToGrid w:val="0"/>
        <w:spacing w:line="20" w:lineRule="atLeast"/>
        <w:ind w:right="-206" w:rightChars="-100"/>
        <w:jc w:val="right"/>
        <w:rPr>
          <w:rFonts w:ascii="仿宋" w:hAnsi="仿宋" w:eastAsia="仿宋" w:cs="Times New Roman"/>
          <w:color w:val="002060"/>
          <w:sz w:val="2"/>
          <w:szCs w:val="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rPr>
          <w:rFonts w:ascii="仿宋" w:hAnsi="仿宋" w:eastAsia="仿宋" w:cs="Times New Roman"/>
          <w:color w:val="002060"/>
          <w:sz w:val="32"/>
          <w:szCs w:val="32"/>
        </w:rPr>
      </w:pPr>
    </w:p>
    <w:p>
      <w:pPr>
        <w:jc w:val="center"/>
        <w:rPr>
          <w:rFonts w:ascii="仿宋" w:hAnsi="仿宋" w:eastAsia="仿宋" w:cs="Times New Roman"/>
          <w:color w:val="002060"/>
          <w:sz w:val="32"/>
          <w:szCs w:val="32"/>
        </w:rPr>
      </w:pPr>
      <w:bookmarkStart w:id="1" w:name="wenhao"/>
      <w:r>
        <w:rPr>
          <w:rFonts w:hint="eastAsia" w:ascii="仿宋" w:hAnsi="仿宋" w:eastAsia="仿宋" w:cs="Times New Roman"/>
          <w:color w:val="010000"/>
          <w:sz w:val="32"/>
          <w:szCs w:val="32"/>
        </w:rPr>
        <w:t>豫烟办〔</w:t>
      </w:r>
      <w:r>
        <w:rPr>
          <w:rFonts w:ascii="仿宋" w:hAnsi="仿宋" w:eastAsia="仿宋" w:cs="Times New Roman"/>
          <w:color w:val="010000"/>
          <w:sz w:val="32"/>
          <w:szCs w:val="32"/>
        </w:rPr>
        <w:t>2020〕118号</w:t>
      </w:r>
      <w:bookmarkEnd w:id="1"/>
    </w:p>
    <w:p>
      <w:pPr>
        <w:jc w:val="center"/>
        <w:rPr>
          <w:rFonts w:ascii="仿宋" w:hAnsi="仿宋" w:eastAsia="仿宋" w:cs="Times New Roman"/>
          <w:color w:val="002060"/>
          <w:sz w:val="32"/>
          <w:szCs w:val="32"/>
        </w:rPr>
      </w:pPr>
    </w:p>
    <w:p>
      <w:pPr>
        <w:jc w:val="center"/>
        <w:rPr>
          <w:rFonts w:ascii="仿宋" w:hAnsi="仿宋" w:eastAsia="仿宋" w:cs="Times New Roman"/>
          <w:color w:val="002060"/>
          <w:sz w:val="32"/>
          <w:szCs w:val="32"/>
        </w:rPr>
      </w:pPr>
    </w:p>
    <w:p>
      <w:pPr>
        <w:spacing w:line="800" w:lineRule="exact"/>
        <w:jc w:val="center"/>
        <w:rPr>
          <w:rFonts w:ascii="方正小标宋简体" w:hAnsi="仿宋" w:eastAsia="方正小标宋简体" w:cs="Times New Roman"/>
          <w:color w:val="010000"/>
          <w:sz w:val="44"/>
          <w:szCs w:val="44"/>
        </w:rPr>
      </w:pPr>
      <w:bookmarkStart w:id="2" w:name="biaoti"/>
      <w:r>
        <w:rPr>
          <w:rFonts w:hint="eastAsia" w:ascii="方正小标宋简体" w:hAnsi="仿宋" w:eastAsia="方正小标宋简体" w:cs="Times New Roman"/>
          <w:color w:val="010000"/>
          <w:sz w:val="44"/>
          <w:szCs w:val="44"/>
        </w:rPr>
        <w:t>河南省烟草专卖局办公室关于印发河南省</w:t>
      </w:r>
    </w:p>
    <w:p>
      <w:pPr>
        <w:spacing w:line="800" w:lineRule="exact"/>
        <w:jc w:val="center"/>
        <w:rPr>
          <w:rFonts w:ascii="方正小标宋简体" w:hAnsi="仿宋" w:eastAsia="方正小标宋简体" w:cs="Times New Roman"/>
          <w:color w:val="010000"/>
          <w:sz w:val="44"/>
          <w:szCs w:val="44"/>
        </w:rPr>
      </w:pPr>
      <w:r>
        <w:rPr>
          <w:rFonts w:hint="eastAsia" w:ascii="方正小标宋简体" w:hAnsi="仿宋" w:eastAsia="方正小标宋简体" w:cs="Times New Roman"/>
          <w:color w:val="010000"/>
          <w:sz w:val="44"/>
          <w:szCs w:val="44"/>
        </w:rPr>
        <w:t>卷烟零售商户诚信等级管理工作规范的通知</w:t>
      </w:r>
      <w:bookmarkEnd w:id="2"/>
    </w:p>
    <w:p>
      <w:pPr>
        <w:ind w:firstLine="632" w:firstLineChars="200"/>
        <w:jc w:val="left"/>
        <w:rPr>
          <w:rFonts w:ascii="仿宋" w:hAnsi="仿宋" w:eastAsia="仿宋" w:cs="Times New Roman"/>
          <w:color w:val="002060"/>
          <w:sz w:val="32"/>
          <w:szCs w:val="32"/>
        </w:rPr>
      </w:pPr>
    </w:p>
    <w:p>
      <w:pPr>
        <w:rPr>
          <w:rFonts w:ascii="仿宋_GB2312" w:hAnsi="仿宋" w:eastAsia="仿宋_GB2312" w:cs="Times New Roman"/>
          <w:sz w:val="32"/>
          <w:szCs w:val="32"/>
        </w:rPr>
      </w:pPr>
      <w:bookmarkStart w:id="3" w:name="zhusongdanwei"/>
      <w:r>
        <w:rPr>
          <w:rFonts w:hint="eastAsia" w:ascii="仿宋" w:hAnsi="仿宋" w:eastAsia="仿宋" w:cs="仿宋"/>
          <w:color w:val="010000"/>
          <w:sz w:val="32"/>
          <w:szCs w:val="32"/>
        </w:rPr>
        <w:t>各市局（公司）</w:t>
      </w:r>
      <w:bookmarkEnd w:id="3"/>
      <w:r>
        <w:rPr>
          <w:rFonts w:ascii="仿宋" w:hAnsi="仿宋" w:eastAsia="仿宋" w:cs="仿宋"/>
          <w:sz w:val="32"/>
          <w:szCs w:val="32"/>
        </w:rPr>
        <w:t>:</w:t>
      </w:r>
    </w:p>
    <w:p>
      <w:pPr>
        <w:ind w:firstLine="632" w:firstLineChars="200"/>
        <w:rPr>
          <w:rFonts w:ascii="仿宋" w:hAnsi="仿宋" w:eastAsia="仿宋" w:cs="仿宋"/>
          <w:color w:val="010000"/>
          <w:sz w:val="32"/>
          <w:szCs w:val="32"/>
        </w:rPr>
      </w:pPr>
      <w:bookmarkStart w:id="4" w:name="zhengwen"/>
      <w:r>
        <w:rPr>
          <w:rFonts w:hint="eastAsia" w:ascii="仿宋" w:hAnsi="仿宋" w:eastAsia="仿宋"/>
          <w:color w:val="010000"/>
          <w:sz w:val="32"/>
          <w:szCs w:val="32"/>
        </w:rPr>
        <w:t>现将《河南省卷烟零售商户诚信等级管理工作规范》印发给你们，请遵照</w:t>
      </w:r>
      <w:r>
        <w:rPr>
          <w:rFonts w:ascii="仿宋" w:hAnsi="仿宋" w:eastAsia="仿宋"/>
          <w:color w:val="010000"/>
          <w:sz w:val="32"/>
          <w:szCs w:val="32"/>
        </w:rPr>
        <w:t>执行</w:t>
      </w:r>
      <w:r>
        <w:rPr>
          <w:rFonts w:hint="eastAsia" w:ascii="仿宋" w:hAnsi="仿宋" w:eastAsia="仿宋" w:cs="仿宋"/>
          <w:color w:val="010000"/>
          <w:sz w:val="32"/>
          <w:szCs w:val="32"/>
        </w:rPr>
        <w:t>。</w:t>
      </w:r>
    </w:p>
    <w:p>
      <w:pPr>
        <w:spacing w:line="440" w:lineRule="exact"/>
        <w:ind w:firstLine="632" w:firstLineChars="200"/>
        <w:rPr>
          <w:rFonts w:ascii="仿宋" w:hAnsi="仿宋" w:eastAsia="仿宋" w:cs="仿宋"/>
          <w:color w:val="010000"/>
          <w:sz w:val="32"/>
          <w:szCs w:val="32"/>
        </w:rPr>
      </w:pPr>
    </w:p>
    <w:p>
      <w:pPr>
        <w:spacing w:line="440" w:lineRule="exact"/>
        <w:ind w:firstLine="632" w:firstLineChars="200"/>
        <w:rPr>
          <w:rFonts w:ascii="仿宋" w:hAnsi="仿宋" w:eastAsia="仿宋" w:cs="仿宋"/>
          <w:color w:val="010000"/>
          <w:sz w:val="32"/>
          <w:szCs w:val="32"/>
        </w:rPr>
      </w:pPr>
      <w:r>
        <w:rPr>
          <w:rFonts w:ascii="仿宋" w:hAnsi="仿宋" w:eastAsia="仿宋" w:cs="仿宋"/>
          <w:color w:val="010000"/>
          <w:sz w:val="32"/>
          <w:szCs w:val="32"/>
        </w:rPr>
        <w:pict>
          <v:shape id="_x0000_s1029" o:spid="_x0000_s1029" o:spt="201" type="#_x0000_t201" style="position:absolute;left:0pt;margin-left:341.25pt;margin-top:615.5pt;height:120pt;width:120pt;mso-position-horizontal-relative:page;mso-position-vertical-relative:page;z-index:251661312;mso-width-relative:page;mso-height-relative:page;" o:ole="t" filled="f" stroked="f" coordsize="21600,21600">
            <v:path/>
            <v:fill on="f" focussize="0,0"/>
            <v:stroke on="f" joinstyle="miter"/>
            <v:imagedata r:id="rId7" o:title=""/>
            <o:lock v:ext="edit"/>
          </v:shape>
        </w:pict>
      </w:r>
    </w:p>
    <w:p>
      <w:pPr>
        <w:ind w:left="285" w:firstLine="690"/>
        <w:jc w:val="center"/>
        <w:rPr>
          <w:rFonts w:ascii="仿宋" w:hAnsi="仿宋" w:eastAsia="仿宋" w:cs="Times New Roman"/>
          <w:color w:val="002060"/>
          <w:sz w:val="32"/>
          <w:szCs w:val="32"/>
        </w:rPr>
      </w:pPr>
      <w:bookmarkStart w:id="5" w:name="chengwendanwei"/>
      <w:r>
        <w:rPr>
          <w:rFonts w:hint="eastAsia" w:ascii="仿宋" w:hAnsi="仿宋" w:eastAsia="仿宋" w:cs="Times New Roman"/>
          <w:color w:val="010000"/>
          <w:sz w:val="32"/>
          <w:szCs w:val="32"/>
        </w:rPr>
        <w:t xml:space="preserve">                   河南省烟草专卖局办公室</w:t>
      </w:r>
      <w:bookmarkEnd w:id="5"/>
    </w:p>
    <w:p>
      <w:pPr>
        <w:ind w:right="1236" w:rightChars="600" w:firstLine="975"/>
        <w:jc w:val="right"/>
        <w:rPr>
          <w:rFonts w:ascii="仿宋" w:hAnsi="仿宋" w:eastAsia="仿宋" w:cs="Times New Roman"/>
          <w:color w:val="002060"/>
          <w:sz w:val="32"/>
          <w:szCs w:val="32"/>
        </w:rPr>
      </w:pPr>
      <w:bookmarkStart w:id="6" w:name="chengwenriqi"/>
      <w:r>
        <w:rPr>
          <w:rFonts w:ascii="仿宋" w:hAnsi="仿宋" w:eastAsia="仿宋" w:cs="Times New Roman"/>
          <w:color w:val="010000"/>
          <w:sz w:val="32"/>
          <w:szCs w:val="32"/>
        </w:rPr>
        <w:t>2020年7月31日</w:t>
      </w:r>
      <w:bookmarkEnd w:id="6"/>
    </w:p>
    <w:p>
      <w:pPr>
        <w:spacing w:line="800" w:lineRule="exact"/>
        <w:jc w:val="center"/>
        <w:rPr>
          <w:rFonts w:ascii="方正小标宋简体" w:hAnsi="仿宋" w:eastAsia="方正小标宋简体"/>
          <w:color w:val="010000"/>
          <w:sz w:val="44"/>
          <w:szCs w:val="44"/>
        </w:rPr>
      </w:pPr>
      <w:r>
        <w:rPr>
          <w:rFonts w:hint="eastAsia" w:ascii="方正小标宋简体" w:hAnsi="仿宋" w:eastAsia="方正小标宋简体" w:cs="方正小标宋简体"/>
          <w:bCs/>
          <w:color w:val="010000"/>
          <w:sz w:val="44"/>
          <w:szCs w:val="44"/>
        </w:rPr>
        <w:t>河南省卷烟零售</w:t>
      </w:r>
      <w:r>
        <w:rPr>
          <w:rFonts w:hint="eastAsia" w:ascii="方正小标宋简体" w:hAnsi="仿宋" w:eastAsia="方正小标宋简体"/>
          <w:color w:val="010000"/>
          <w:sz w:val="44"/>
          <w:szCs w:val="44"/>
        </w:rPr>
        <w:t>商户诚信等级管理工作规范</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第一章  总  则</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第一条  </w:t>
      </w:r>
      <w:r>
        <w:rPr>
          <w:rFonts w:hint="eastAsia" w:ascii="仿宋" w:hAnsi="仿宋" w:eastAsia="仿宋"/>
          <w:color w:val="010000"/>
          <w:sz w:val="32"/>
          <w:szCs w:val="32"/>
        </w:rPr>
        <w:t>为规范商户诚信等级管理工作，完善诚信等级管理体系，根据</w:t>
      </w:r>
      <w:r>
        <w:rPr>
          <w:rFonts w:ascii="仿宋" w:hAnsi="仿宋" w:eastAsia="仿宋"/>
          <w:color w:val="010000"/>
          <w:sz w:val="32"/>
          <w:szCs w:val="32"/>
        </w:rPr>
        <w:t>《</w:t>
      </w:r>
      <w:r>
        <w:rPr>
          <w:rFonts w:hint="eastAsia" w:ascii="仿宋" w:hAnsi="仿宋" w:eastAsia="仿宋"/>
          <w:color w:val="010000"/>
          <w:sz w:val="32"/>
          <w:szCs w:val="32"/>
        </w:rPr>
        <w:t>河南省卷烟零售商户诚信等级管理办法</w:t>
      </w:r>
      <w:r>
        <w:rPr>
          <w:rFonts w:ascii="仿宋" w:hAnsi="仿宋" w:eastAsia="仿宋"/>
          <w:color w:val="010000"/>
          <w:sz w:val="32"/>
          <w:szCs w:val="32"/>
        </w:rPr>
        <w:t>》</w:t>
      </w:r>
      <w:r>
        <w:rPr>
          <w:rFonts w:hint="eastAsia" w:ascii="仿宋" w:hAnsi="仿宋" w:eastAsia="仿宋"/>
          <w:color w:val="010000"/>
          <w:sz w:val="32"/>
          <w:szCs w:val="32"/>
        </w:rPr>
        <w:t>《河南省卷烟零售商户诚信等级信用信息异议处理及修复制度》</w:t>
      </w:r>
      <w:r>
        <w:rPr>
          <w:rFonts w:ascii="仿宋" w:hAnsi="仿宋" w:eastAsia="仿宋"/>
          <w:color w:val="010000"/>
          <w:sz w:val="32"/>
          <w:szCs w:val="32"/>
        </w:rPr>
        <w:t>，制定本</w:t>
      </w:r>
      <w:r>
        <w:rPr>
          <w:rFonts w:hint="eastAsia" w:ascii="仿宋" w:hAnsi="仿宋" w:eastAsia="仿宋"/>
          <w:color w:val="010000"/>
          <w:sz w:val="32"/>
          <w:szCs w:val="32"/>
        </w:rPr>
        <w:t>规范</w:t>
      </w:r>
      <w:r>
        <w:rPr>
          <w:rFonts w:ascii="仿宋" w:hAnsi="仿宋" w:eastAsia="仿宋"/>
          <w:color w:val="010000"/>
          <w:sz w:val="32"/>
          <w:szCs w:val="32"/>
        </w:rPr>
        <w:t>。</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第二条  </w:t>
      </w:r>
      <w:r>
        <w:rPr>
          <w:rFonts w:hint="eastAsia" w:ascii="仿宋" w:hAnsi="仿宋" w:eastAsia="仿宋"/>
          <w:color w:val="010000"/>
          <w:sz w:val="32"/>
          <w:szCs w:val="32"/>
        </w:rPr>
        <w:t>本规范适用于各级烟草专卖局</w:t>
      </w:r>
      <w:r>
        <w:rPr>
          <w:rFonts w:ascii="仿宋" w:hAnsi="仿宋" w:eastAsia="仿宋"/>
          <w:color w:val="010000"/>
          <w:sz w:val="32"/>
          <w:szCs w:val="32"/>
        </w:rPr>
        <w:t>。</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第二章  工作职责</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第三条  </w:t>
      </w:r>
      <w:r>
        <w:rPr>
          <w:rFonts w:hint="eastAsia" w:ascii="仿宋" w:hAnsi="仿宋" w:eastAsia="仿宋"/>
          <w:color w:val="010000"/>
          <w:sz w:val="32"/>
          <w:szCs w:val="32"/>
        </w:rPr>
        <w:t>各级局诚信等级管理</w:t>
      </w:r>
      <w:r>
        <w:rPr>
          <w:rFonts w:ascii="仿宋" w:hAnsi="仿宋" w:eastAsia="仿宋"/>
          <w:color w:val="010000"/>
          <w:sz w:val="32"/>
          <w:szCs w:val="32"/>
        </w:rPr>
        <w:t>部门</w:t>
      </w:r>
      <w:r>
        <w:rPr>
          <w:rFonts w:hint="eastAsia" w:ascii="仿宋" w:hAnsi="仿宋" w:eastAsia="仿宋"/>
          <w:color w:val="010000"/>
          <w:sz w:val="32"/>
          <w:szCs w:val="32"/>
        </w:rPr>
        <w:t>职责如</w:t>
      </w:r>
      <w:r>
        <w:rPr>
          <w:rFonts w:ascii="仿宋" w:hAnsi="仿宋" w:eastAsia="仿宋"/>
          <w:color w:val="010000"/>
          <w:sz w:val="32"/>
          <w:szCs w:val="32"/>
        </w:rPr>
        <w:t>下：</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专卖</w:t>
      </w:r>
      <w:r>
        <w:rPr>
          <w:rFonts w:ascii="仿宋" w:hAnsi="仿宋" w:eastAsia="仿宋"/>
          <w:color w:val="010000"/>
          <w:sz w:val="32"/>
          <w:szCs w:val="32"/>
        </w:rPr>
        <w:t>部门</w:t>
      </w:r>
      <w:r>
        <w:rPr>
          <w:rFonts w:hint="eastAsia" w:ascii="仿宋" w:hAnsi="仿宋" w:eastAsia="仿宋"/>
          <w:color w:val="010000"/>
          <w:sz w:val="32"/>
          <w:szCs w:val="32"/>
        </w:rPr>
        <w:t>牵头负责政策标准制定、信息归集管理、诚信系统研发、督导考核通报等工作，具体负责专卖指标确定、专卖信息归集、诚信系统完善、诚信结果应用及推广、宣传教育培训、督导检查考核等工作。</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内管部门负责内管</w:t>
      </w:r>
      <w:r>
        <w:rPr>
          <w:rFonts w:ascii="仿宋" w:hAnsi="仿宋" w:eastAsia="仿宋"/>
          <w:color w:val="010000"/>
          <w:sz w:val="32"/>
          <w:szCs w:val="32"/>
        </w:rPr>
        <w:t>指标确定、内管</w:t>
      </w:r>
      <w:r>
        <w:rPr>
          <w:rFonts w:hint="eastAsia" w:ascii="仿宋" w:hAnsi="仿宋" w:eastAsia="仿宋"/>
          <w:color w:val="010000"/>
          <w:sz w:val="32"/>
          <w:szCs w:val="32"/>
        </w:rPr>
        <w:t>信息</w:t>
      </w:r>
      <w:r>
        <w:rPr>
          <w:rFonts w:ascii="仿宋" w:hAnsi="仿宋" w:eastAsia="仿宋"/>
          <w:color w:val="010000"/>
          <w:sz w:val="32"/>
          <w:szCs w:val="32"/>
        </w:rPr>
        <w:t>归集、参与督导考核等工作。</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法</w:t>
      </w:r>
      <w:r>
        <w:rPr>
          <w:rFonts w:ascii="仿宋" w:hAnsi="仿宋" w:eastAsia="仿宋"/>
          <w:color w:val="010000"/>
          <w:sz w:val="32"/>
          <w:szCs w:val="32"/>
        </w:rPr>
        <w:t>规部门负责对政策</w:t>
      </w:r>
      <w:r>
        <w:rPr>
          <w:rFonts w:hint="eastAsia" w:ascii="仿宋" w:hAnsi="仿宋" w:eastAsia="仿宋"/>
          <w:color w:val="010000"/>
          <w:sz w:val="32"/>
          <w:szCs w:val="32"/>
        </w:rPr>
        <w:t>制度</w:t>
      </w:r>
      <w:r>
        <w:rPr>
          <w:rFonts w:ascii="仿宋" w:hAnsi="仿宋" w:eastAsia="仿宋"/>
          <w:color w:val="010000"/>
          <w:sz w:val="32"/>
          <w:szCs w:val="32"/>
        </w:rPr>
        <w:t>、</w:t>
      </w:r>
      <w:r>
        <w:rPr>
          <w:rFonts w:hint="eastAsia" w:ascii="仿宋" w:hAnsi="仿宋" w:eastAsia="仿宋"/>
          <w:color w:val="010000"/>
          <w:sz w:val="32"/>
          <w:szCs w:val="32"/>
        </w:rPr>
        <w:t>评</w:t>
      </w:r>
      <w:r>
        <w:rPr>
          <w:rFonts w:ascii="仿宋" w:hAnsi="仿宋" w:eastAsia="仿宋"/>
          <w:color w:val="010000"/>
          <w:sz w:val="32"/>
          <w:szCs w:val="32"/>
        </w:rPr>
        <w:t>价指标</w:t>
      </w:r>
      <w:r>
        <w:rPr>
          <w:rFonts w:hint="eastAsia" w:ascii="仿宋" w:hAnsi="仿宋" w:eastAsia="仿宋"/>
          <w:color w:val="010000"/>
          <w:sz w:val="32"/>
          <w:szCs w:val="32"/>
        </w:rPr>
        <w:t>、结果应用等</w:t>
      </w:r>
      <w:r>
        <w:rPr>
          <w:rFonts w:ascii="仿宋" w:hAnsi="仿宋" w:eastAsia="仿宋"/>
          <w:color w:val="010000"/>
          <w:sz w:val="32"/>
          <w:szCs w:val="32"/>
        </w:rPr>
        <w:t>进行合法性审查。</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销售</w:t>
      </w:r>
      <w:r>
        <w:rPr>
          <w:rFonts w:ascii="仿宋" w:hAnsi="仿宋" w:eastAsia="仿宋"/>
          <w:color w:val="010000"/>
          <w:sz w:val="32"/>
          <w:szCs w:val="32"/>
        </w:rPr>
        <w:t>部门负责销售指标</w:t>
      </w:r>
      <w:r>
        <w:rPr>
          <w:rFonts w:hint="eastAsia" w:ascii="仿宋" w:hAnsi="仿宋" w:eastAsia="仿宋"/>
          <w:color w:val="010000"/>
          <w:sz w:val="32"/>
          <w:szCs w:val="32"/>
        </w:rPr>
        <w:t>确定</w:t>
      </w:r>
      <w:r>
        <w:rPr>
          <w:rFonts w:ascii="仿宋" w:hAnsi="仿宋" w:eastAsia="仿宋"/>
          <w:color w:val="010000"/>
          <w:sz w:val="32"/>
          <w:szCs w:val="32"/>
        </w:rPr>
        <w:t>、</w:t>
      </w:r>
      <w:r>
        <w:rPr>
          <w:rFonts w:hint="eastAsia" w:ascii="仿宋" w:hAnsi="仿宋" w:eastAsia="仿宋"/>
          <w:color w:val="010000"/>
          <w:sz w:val="32"/>
          <w:szCs w:val="32"/>
        </w:rPr>
        <w:t>销售信息</w:t>
      </w:r>
      <w:r>
        <w:rPr>
          <w:rFonts w:ascii="仿宋" w:hAnsi="仿宋" w:eastAsia="仿宋"/>
          <w:color w:val="010000"/>
          <w:sz w:val="32"/>
          <w:szCs w:val="32"/>
        </w:rPr>
        <w:t>归集、诚信结果</w:t>
      </w:r>
      <w:r>
        <w:rPr>
          <w:rFonts w:hint="eastAsia" w:ascii="仿宋" w:hAnsi="仿宋" w:eastAsia="仿宋"/>
          <w:color w:val="010000"/>
          <w:sz w:val="32"/>
          <w:szCs w:val="32"/>
        </w:rPr>
        <w:t>应用及</w:t>
      </w:r>
      <w:r>
        <w:rPr>
          <w:rFonts w:ascii="仿宋" w:hAnsi="仿宋" w:eastAsia="仿宋"/>
          <w:color w:val="010000"/>
          <w:sz w:val="32"/>
          <w:szCs w:val="32"/>
        </w:rPr>
        <w:t>推广、参与督导考核等工作。</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物流</w:t>
      </w:r>
      <w:r>
        <w:rPr>
          <w:rFonts w:ascii="仿宋" w:hAnsi="仿宋" w:eastAsia="仿宋"/>
          <w:color w:val="010000"/>
          <w:sz w:val="32"/>
          <w:szCs w:val="32"/>
        </w:rPr>
        <w:t>部门负责</w:t>
      </w:r>
      <w:r>
        <w:rPr>
          <w:rFonts w:hint="eastAsia" w:ascii="仿宋" w:hAnsi="仿宋" w:eastAsia="仿宋"/>
          <w:color w:val="010000"/>
          <w:sz w:val="32"/>
          <w:szCs w:val="32"/>
        </w:rPr>
        <w:t>物流</w:t>
      </w:r>
      <w:r>
        <w:rPr>
          <w:rFonts w:ascii="仿宋" w:hAnsi="仿宋" w:eastAsia="仿宋"/>
          <w:color w:val="010000"/>
          <w:sz w:val="32"/>
          <w:szCs w:val="32"/>
        </w:rPr>
        <w:t>指标确定、</w:t>
      </w:r>
      <w:r>
        <w:rPr>
          <w:rFonts w:hint="eastAsia" w:ascii="仿宋" w:hAnsi="仿宋" w:eastAsia="仿宋"/>
          <w:color w:val="010000"/>
          <w:sz w:val="32"/>
          <w:szCs w:val="32"/>
        </w:rPr>
        <w:t>物流信息归集</w:t>
      </w:r>
      <w:r>
        <w:rPr>
          <w:rFonts w:ascii="仿宋" w:hAnsi="仿宋" w:eastAsia="仿宋"/>
          <w:color w:val="010000"/>
          <w:sz w:val="32"/>
          <w:szCs w:val="32"/>
        </w:rPr>
        <w:t>等工作。</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信息</w:t>
      </w:r>
      <w:r>
        <w:rPr>
          <w:rFonts w:ascii="仿宋" w:hAnsi="仿宋" w:eastAsia="仿宋"/>
          <w:color w:val="010000"/>
          <w:sz w:val="32"/>
          <w:szCs w:val="32"/>
        </w:rPr>
        <w:t>部门负责</w:t>
      </w:r>
      <w:r>
        <w:rPr>
          <w:rFonts w:hint="eastAsia" w:ascii="仿宋" w:hAnsi="仿宋" w:eastAsia="仿宋"/>
          <w:color w:val="010000"/>
          <w:sz w:val="32"/>
          <w:szCs w:val="32"/>
        </w:rPr>
        <w:t>业务信息归集及</w:t>
      </w:r>
      <w:r>
        <w:rPr>
          <w:rFonts w:ascii="仿宋" w:hAnsi="仿宋" w:eastAsia="仿宋"/>
          <w:color w:val="010000"/>
          <w:sz w:val="32"/>
          <w:szCs w:val="32"/>
        </w:rPr>
        <w:t>管理、系统运行</w:t>
      </w:r>
      <w:r>
        <w:rPr>
          <w:rFonts w:hint="eastAsia" w:ascii="仿宋" w:hAnsi="仿宋" w:eastAsia="仿宋"/>
          <w:color w:val="010000"/>
          <w:sz w:val="32"/>
          <w:szCs w:val="32"/>
        </w:rPr>
        <w:t>维护及保障</w:t>
      </w:r>
      <w:r>
        <w:rPr>
          <w:rFonts w:ascii="仿宋" w:hAnsi="仿宋" w:eastAsia="仿宋"/>
          <w:color w:val="010000"/>
          <w:sz w:val="32"/>
          <w:szCs w:val="32"/>
        </w:rPr>
        <w:t>等工作。</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第四条  </w:t>
      </w:r>
      <w:r>
        <w:rPr>
          <w:rFonts w:hint="eastAsia" w:ascii="仿宋" w:hAnsi="仿宋" w:eastAsia="仿宋"/>
          <w:color w:val="010000"/>
          <w:sz w:val="32"/>
          <w:szCs w:val="32"/>
        </w:rPr>
        <w:t>各级局要成立相应的组织机构，加强对诚信等级管理工作的组织领导，明确部门</w:t>
      </w:r>
      <w:r>
        <w:rPr>
          <w:rFonts w:ascii="仿宋" w:hAnsi="仿宋" w:eastAsia="仿宋"/>
          <w:color w:val="010000"/>
          <w:sz w:val="32"/>
          <w:szCs w:val="32"/>
        </w:rPr>
        <w:t>职责，</w:t>
      </w:r>
      <w:r>
        <w:rPr>
          <w:rFonts w:hint="eastAsia" w:ascii="仿宋" w:hAnsi="仿宋" w:eastAsia="仿宋"/>
          <w:color w:val="010000"/>
          <w:sz w:val="32"/>
          <w:szCs w:val="32"/>
        </w:rPr>
        <w:t>形成工作合力。</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w:t>
      </w:r>
      <w:r>
        <w:rPr>
          <w:rFonts w:ascii="黑体" w:hAnsi="黑体" w:eastAsia="黑体"/>
          <w:color w:val="010000"/>
          <w:sz w:val="32"/>
          <w:szCs w:val="32"/>
        </w:rPr>
        <w:t>三章</w:t>
      </w:r>
      <w:r>
        <w:rPr>
          <w:rFonts w:hint="eastAsia" w:ascii="黑体" w:hAnsi="黑体" w:eastAsia="黑体"/>
          <w:color w:val="010000"/>
          <w:sz w:val="32"/>
          <w:szCs w:val="32"/>
        </w:rPr>
        <w:t xml:space="preserve">  指标管理</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第五条  </w:t>
      </w:r>
      <w:r>
        <w:rPr>
          <w:rFonts w:hint="eastAsia" w:ascii="仿宋" w:hAnsi="仿宋" w:eastAsia="仿宋"/>
          <w:color w:val="010000"/>
          <w:sz w:val="32"/>
          <w:szCs w:val="32"/>
        </w:rPr>
        <w:t>省</w:t>
      </w:r>
      <w:r>
        <w:rPr>
          <w:rFonts w:ascii="仿宋" w:hAnsi="仿宋" w:eastAsia="仿宋"/>
          <w:color w:val="010000"/>
          <w:sz w:val="32"/>
          <w:szCs w:val="32"/>
        </w:rPr>
        <w:t>局</w:t>
      </w:r>
      <w:r>
        <w:rPr>
          <w:rFonts w:hint="eastAsia" w:ascii="仿宋" w:hAnsi="仿宋" w:eastAsia="仿宋"/>
          <w:color w:val="010000"/>
          <w:sz w:val="32"/>
          <w:szCs w:val="32"/>
        </w:rPr>
        <w:t>诚信体系建设领导小组适时优化评价指标，剔除</w:t>
      </w:r>
      <w:r>
        <w:rPr>
          <w:rFonts w:ascii="仿宋" w:hAnsi="仿宋" w:eastAsia="仿宋"/>
          <w:color w:val="010000"/>
          <w:sz w:val="32"/>
          <w:szCs w:val="32"/>
        </w:rPr>
        <w:t>不适应</w:t>
      </w:r>
      <w:r>
        <w:rPr>
          <w:rFonts w:hint="eastAsia" w:ascii="仿宋" w:hAnsi="仿宋" w:eastAsia="仿宋"/>
          <w:color w:val="010000"/>
          <w:sz w:val="32"/>
          <w:szCs w:val="32"/>
        </w:rPr>
        <w:t>指</w:t>
      </w:r>
      <w:r>
        <w:rPr>
          <w:rFonts w:ascii="仿宋" w:hAnsi="仿宋" w:eastAsia="仿宋"/>
          <w:color w:val="010000"/>
          <w:sz w:val="32"/>
          <w:szCs w:val="32"/>
        </w:rPr>
        <w:t>标，添加</w:t>
      </w:r>
      <w:r>
        <w:rPr>
          <w:rFonts w:hint="eastAsia" w:ascii="仿宋" w:hAnsi="仿宋" w:eastAsia="仿宋"/>
          <w:color w:val="010000"/>
          <w:sz w:val="32"/>
          <w:szCs w:val="32"/>
        </w:rPr>
        <w:t>可</w:t>
      </w:r>
      <w:r>
        <w:rPr>
          <w:rFonts w:ascii="仿宋" w:hAnsi="仿宋" w:eastAsia="仿宋"/>
          <w:color w:val="010000"/>
          <w:sz w:val="32"/>
          <w:szCs w:val="32"/>
        </w:rPr>
        <w:t>行性</w:t>
      </w:r>
      <w:r>
        <w:rPr>
          <w:rFonts w:hint="eastAsia" w:ascii="仿宋" w:hAnsi="仿宋" w:eastAsia="仿宋"/>
          <w:color w:val="010000"/>
          <w:sz w:val="32"/>
          <w:szCs w:val="32"/>
        </w:rPr>
        <w:t>指</w:t>
      </w:r>
      <w:r>
        <w:rPr>
          <w:rFonts w:ascii="仿宋" w:hAnsi="仿宋" w:eastAsia="仿宋"/>
          <w:color w:val="010000"/>
          <w:sz w:val="32"/>
          <w:szCs w:val="32"/>
        </w:rPr>
        <w:t>标，</w:t>
      </w:r>
      <w:r>
        <w:rPr>
          <w:rFonts w:hint="eastAsia" w:ascii="仿宋" w:hAnsi="仿宋" w:eastAsia="仿宋"/>
          <w:color w:val="010000"/>
          <w:sz w:val="32"/>
          <w:szCs w:val="32"/>
        </w:rPr>
        <w:t>修改指标评价标准，并发布实施。</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第六条  </w:t>
      </w:r>
      <w:r>
        <w:rPr>
          <w:rFonts w:hint="eastAsia" w:ascii="仿宋" w:hAnsi="仿宋" w:eastAsia="仿宋"/>
          <w:color w:val="010000"/>
          <w:sz w:val="32"/>
          <w:szCs w:val="32"/>
        </w:rPr>
        <w:t xml:space="preserve">指标优化原则上每年进行1次，特殊情况可适时研究确定。 </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第四章  信息归集</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第七条  </w:t>
      </w:r>
      <w:r>
        <w:rPr>
          <w:rFonts w:hint="eastAsia" w:ascii="仿宋" w:hAnsi="仿宋" w:eastAsia="仿宋"/>
          <w:color w:val="010000"/>
          <w:sz w:val="32"/>
          <w:szCs w:val="32"/>
        </w:rPr>
        <w:t xml:space="preserve">诚信等级指标信息采取批量导入和手工录入的方式归集。  </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（一）批</w:t>
      </w:r>
      <w:r>
        <w:rPr>
          <w:rFonts w:ascii="仿宋" w:hAnsi="仿宋" w:eastAsia="仿宋"/>
          <w:color w:val="010000"/>
          <w:sz w:val="32"/>
          <w:szCs w:val="32"/>
        </w:rPr>
        <w:t>量导入</w:t>
      </w:r>
      <w:r>
        <w:rPr>
          <w:rFonts w:hint="eastAsia" w:ascii="仿宋" w:hAnsi="仿宋" w:eastAsia="仿宋"/>
          <w:color w:val="010000"/>
          <w:sz w:val="32"/>
          <w:szCs w:val="32"/>
        </w:rPr>
        <w:t>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1.行政</w:t>
      </w:r>
      <w:r>
        <w:rPr>
          <w:rFonts w:ascii="仿宋" w:hAnsi="仿宋" w:eastAsia="仿宋"/>
          <w:color w:val="010000"/>
          <w:sz w:val="32"/>
          <w:szCs w:val="32"/>
        </w:rPr>
        <w:t>许可信息</w:t>
      </w:r>
      <w:r>
        <w:rPr>
          <w:rFonts w:hint="eastAsia" w:ascii="仿宋" w:hAnsi="仿宋" w:eastAsia="仿宋"/>
          <w:color w:val="010000"/>
          <w:sz w:val="32"/>
          <w:szCs w:val="32"/>
        </w:rPr>
        <w:t>。来源于专卖</w:t>
      </w:r>
      <w:r>
        <w:rPr>
          <w:rFonts w:ascii="仿宋" w:hAnsi="仿宋" w:eastAsia="仿宋"/>
          <w:color w:val="010000"/>
          <w:sz w:val="32"/>
          <w:szCs w:val="32"/>
        </w:rPr>
        <w:t>系统</w:t>
      </w:r>
      <w:r>
        <w:rPr>
          <w:rFonts w:hint="eastAsia" w:ascii="仿宋" w:hAnsi="仿宋" w:eastAsia="仿宋"/>
          <w:color w:val="010000"/>
          <w:sz w:val="32"/>
          <w:szCs w:val="32"/>
        </w:rPr>
        <w:t>证件</w:t>
      </w:r>
      <w:r>
        <w:rPr>
          <w:rFonts w:ascii="仿宋" w:hAnsi="仿宋" w:eastAsia="仿宋"/>
          <w:color w:val="010000"/>
          <w:sz w:val="32"/>
          <w:szCs w:val="32"/>
        </w:rPr>
        <w:t>管理模块，</w:t>
      </w:r>
      <w:r>
        <w:rPr>
          <w:rFonts w:hint="eastAsia" w:ascii="仿宋" w:hAnsi="仿宋" w:eastAsia="仿宋"/>
          <w:color w:val="010000"/>
          <w:sz w:val="32"/>
          <w:szCs w:val="32"/>
        </w:rPr>
        <w:t>包括：</w:t>
      </w:r>
      <w:r>
        <w:rPr>
          <w:rFonts w:ascii="仿宋" w:hAnsi="仿宋" w:eastAsia="仿宋"/>
          <w:color w:val="010000"/>
          <w:sz w:val="32"/>
          <w:szCs w:val="32"/>
        </w:rPr>
        <w:t>许可证号、负责人、</w:t>
      </w:r>
      <w:r>
        <w:rPr>
          <w:rFonts w:hint="eastAsia" w:ascii="仿宋" w:hAnsi="仿宋" w:eastAsia="仿宋"/>
          <w:color w:val="010000"/>
          <w:sz w:val="32"/>
          <w:szCs w:val="32"/>
        </w:rPr>
        <w:t>企业</w:t>
      </w:r>
      <w:r>
        <w:rPr>
          <w:rFonts w:ascii="仿宋" w:hAnsi="仿宋" w:eastAsia="仿宋"/>
          <w:color w:val="010000"/>
          <w:sz w:val="32"/>
          <w:szCs w:val="32"/>
        </w:rPr>
        <w:t>名称、</w:t>
      </w:r>
      <w:r>
        <w:rPr>
          <w:rFonts w:hint="eastAsia" w:ascii="仿宋" w:hAnsi="仿宋" w:eastAsia="仿宋"/>
          <w:color w:val="010000"/>
          <w:sz w:val="32"/>
          <w:szCs w:val="32"/>
        </w:rPr>
        <w:t>负责人</w:t>
      </w:r>
      <w:r>
        <w:rPr>
          <w:rFonts w:ascii="仿宋" w:hAnsi="仿宋" w:eastAsia="仿宋"/>
          <w:color w:val="010000"/>
          <w:sz w:val="32"/>
          <w:szCs w:val="32"/>
        </w:rPr>
        <w:t>身份证号、统一社会信用代码</w:t>
      </w:r>
      <w:r>
        <w:rPr>
          <w:rFonts w:hint="eastAsia" w:ascii="仿宋" w:hAnsi="仿宋" w:eastAsia="仿宋"/>
          <w:color w:val="010000"/>
          <w:sz w:val="32"/>
          <w:szCs w:val="32"/>
        </w:rPr>
        <w:t>（工商执照编号</w:t>
      </w:r>
      <w:r>
        <w:rPr>
          <w:rFonts w:ascii="仿宋" w:hAnsi="仿宋" w:eastAsia="仿宋"/>
          <w:color w:val="010000"/>
          <w:sz w:val="32"/>
          <w:szCs w:val="32"/>
        </w:rPr>
        <w:t>）、</w:t>
      </w:r>
      <w:r>
        <w:rPr>
          <w:rFonts w:hint="eastAsia" w:ascii="仿宋" w:hAnsi="仿宋" w:eastAsia="仿宋"/>
          <w:color w:val="010000"/>
          <w:sz w:val="32"/>
          <w:szCs w:val="32"/>
        </w:rPr>
        <w:t>经</w:t>
      </w:r>
      <w:r>
        <w:rPr>
          <w:rFonts w:ascii="仿宋" w:hAnsi="仿宋" w:eastAsia="仿宋"/>
          <w:color w:val="010000"/>
          <w:sz w:val="32"/>
          <w:szCs w:val="32"/>
        </w:rPr>
        <w:t>营地址</w:t>
      </w:r>
      <w:r>
        <w:rPr>
          <w:rFonts w:hint="eastAsia" w:ascii="仿宋" w:hAnsi="仿宋" w:eastAsia="仿宋"/>
          <w:color w:val="010000"/>
          <w:sz w:val="32"/>
          <w:szCs w:val="32"/>
        </w:rPr>
        <w:t>、许</w:t>
      </w:r>
      <w:r>
        <w:rPr>
          <w:rFonts w:ascii="仿宋" w:hAnsi="仿宋" w:eastAsia="仿宋"/>
          <w:color w:val="010000"/>
          <w:sz w:val="32"/>
          <w:szCs w:val="32"/>
        </w:rPr>
        <w:t>可证有效期</w:t>
      </w:r>
      <w:r>
        <w:rPr>
          <w:rFonts w:hint="eastAsia" w:ascii="仿宋" w:hAnsi="仿宋" w:eastAsia="仿宋"/>
          <w:color w:val="010000"/>
          <w:sz w:val="32"/>
          <w:szCs w:val="32"/>
        </w:rPr>
        <w:t>等</w:t>
      </w:r>
      <w:r>
        <w:rPr>
          <w:rFonts w:ascii="仿宋" w:hAnsi="仿宋" w:eastAsia="仿宋"/>
          <w:color w:val="010000"/>
          <w:sz w:val="32"/>
          <w:szCs w:val="32"/>
        </w:rPr>
        <w:t>信息。</w:t>
      </w:r>
    </w:p>
    <w:p>
      <w:pPr>
        <w:ind w:firstLine="632" w:firstLineChars="200"/>
        <w:rPr>
          <w:rFonts w:ascii="仿宋" w:hAnsi="仿宋" w:eastAsia="仿宋"/>
          <w:color w:val="010000"/>
          <w:sz w:val="32"/>
          <w:szCs w:val="32"/>
        </w:rPr>
      </w:pPr>
      <w:r>
        <w:rPr>
          <w:rFonts w:ascii="仿宋" w:hAnsi="仿宋" w:eastAsia="仿宋"/>
          <w:color w:val="010000"/>
          <w:sz w:val="32"/>
          <w:szCs w:val="32"/>
        </w:rPr>
        <w:t>2.</w:t>
      </w:r>
      <w:r>
        <w:rPr>
          <w:rFonts w:hint="eastAsia" w:ascii="仿宋" w:hAnsi="仿宋" w:eastAsia="仿宋"/>
          <w:color w:val="010000"/>
          <w:sz w:val="32"/>
          <w:szCs w:val="32"/>
        </w:rPr>
        <w:t>监督</w:t>
      </w:r>
      <w:r>
        <w:rPr>
          <w:rFonts w:ascii="仿宋" w:hAnsi="仿宋" w:eastAsia="仿宋"/>
          <w:color w:val="010000"/>
          <w:sz w:val="32"/>
          <w:szCs w:val="32"/>
        </w:rPr>
        <w:t>检查信息。来源</w:t>
      </w:r>
      <w:r>
        <w:rPr>
          <w:rFonts w:hint="eastAsia" w:ascii="仿宋" w:hAnsi="仿宋" w:eastAsia="仿宋"/>
          <w:color w:val="010000"/>
          <w:sz w:val="32"/>
          <w:szCs w:val="32"/>
        </w:rPr>
        <w:t>于</w:t>
      </w:r>
      <w:r>
        <w:rPr>
          <w:rFonts w:ascii="仿宋" w:hAnsi="仿宋" w:eastAsia="仿宋"/>
          <w:color w:val="010000"/>
          <w:sz w:val="32"/>
          <w:szCs w:val="32"/>
        </w:rPr>
        <w:t>专卖系统市场监管模块</w:t>
      </w:r>
      <w:r>
        <w:rPr>
          <w:rFonts w:hint="eastAsia" w:ascii="仿宋" w:hAnsi="仿宋" w:eastAsia="仿宋"/>
          <w:color w:val="010000"/>
          <w:sz w:val="32"/>
          <w:szCs w:val="32"/>
        </w:rPr>
        <w:t>，包括：</w:t>
      </w:r>
      <w:r>
        <w:rPr>
          <w:rFonts w:ascii="仿宋" w:hAnsi="仿宋" w:eastAsia="仿宋"/>
          <w:color w:val="010000"/>
          <w:sz w:val="32"/>
          <w:szCs w:val="32"/>
        </w:rPr>
        <w:t>日常监管检查、专项检查</w:t>
      </w:r>
      <w:r>
        <w:rPr>
          <w:rFonts w:hint="eastAsia" w:ascii="仿宋" w:hAnsi="仿宋" w:eastAsia="仿宋"/>
          <w:color w:val="010000"/>
          <w:sz w:val="32"/>
          <w:szCs w:val="32"/>
        </w:rPr>
        <w:t>、市场</w:t>
      </w:r>
      <w:r>
        <w:rPr>
          <w:rFonts w:ascii="仿宋" w:hAnsi="仿宋" w:eastAsia="仿宋"/>
          <w:color w:val="010000"/>
          <w:sz w:val="32"/>
          <w:szCs w:val="32"/>
        </w:rPr>
        <w:t>考核中</w:t>
      </w:r>
      <w:r>
        <w:rPr>
          <w:rFonts w:hint="eastAsia" w:ascii="仿宋" w:hAnsi="仿宋" w:eastAsia="仿宋"/>
          <w:color w:val="010000"/>
          <w:sz w:val="32"/>
          <w:szCs w:val="32"/>
        </w:rPr>
        <w:t>登记</w:t>
      </w:r>
      <w:r>
        <w:rPr>
          <w:rFonts w:ascii="仿宋" w:hAnsi="仿宋" w:eastAsia="仿宋"/>
          <w:color w:val="010000"/>
          <w:sz w:val="32"/>
          <w:szCs w:val="32"/>
        </w:rPr>
        <w:t>的</w:t>
      </w:r>
      <w:r>
        <w:rPr>
          <w:rFonts w:hint="eastAsia" w:ascii="仿宋" w:hAnsi="仿宋" w:eastAsia="仿宋"/>
          <w:color w:val="010000"/>
          <w:sz w:val="32"/>
          <w:szCs w:val="32"/>
        </w:rPr>
        <w:t>违法</w:t>
      </w:r>
      <w:r>
        <w:rPr>
          <w:rFonts w:ascii="仿宋" w:hAnsi="仿宋" w:eastAsia="仿宋"/>
          <w:color w:val="010000"/>
          <w:sz w:val="32"/>
          <w:szCs w:val="32"/>
        </w:rPr>
        <w:t>经营</w:t>
      </w:r>
      <w:r>
        <w:rPr>
          <w:rFonts w:hint="eastAsia" w:ascii="仿宋" w:hAnsi="仿宋" w:eastAsia="仿宋"/>
          <w:color w:val="010000"/>
          <w:sz w:val="32"/>
          <w:szCs w:val="32"/>
        </w:rPr>
        <w:t>卷</w:t>
      </w:r>
      <w:r>
        <w:rPr>
          <w:rFonts w:ascii="仿宋" w:hAnsi="仿宋" w:eastAsia="仿宋"/>
          <w:color w:val="010000"/>
          <w:sz w:val="32"/>
          <w:szCs w:val="32"/>
        </w:rPr>
        <w:t>烟、未亮证经营</w:t>
      </w:r>
      <w:r>
        <w:rPr>
          <w:rFonts w:hint="eastAsia" w:ascii="仿宋" w:hAnsi="仿宋" w:eastAsia="仿宋"/>
          <w:color w:val="010000"/>
          <w:sz w:val="32"/>
          <w:szCs w:val="32"/>
        </w:rPr>
        <w:t>、</w:t>
      </w:r>
      <w:r>
        <w:rPr>
          <w:rFonts w:ascii="仿宋" w:hAnsi="仿宋" w:eastAsia="仿宋"/>
          <w:color w:val="010000"/>
          <w:sz w:val="32"/>
          <w:szCs w:val="32"/>
        </w:rPr>
        <w:t>销售</w:t>
      </w:r>
      <w:r>
        <w:rPr>
          <w:rFonts w:hint="eastAsia" w:ascii="仿宋" w:hAnsi="仿宋" w:eastAsia="仿宋"/>
          <w:color w:val="010000"/>
          <w:sz w:val="32"/>
          <w:szCs w:val="32"/>
        </w:rPr>
        <w:t>“</w:t>
      </w:r>
      <w:r>
        <w:rPr>
          <w:rFonts w:ascii="仿宋" w:hAnsi="仿宋" w:eastAsia="仿宋"/>
          <w:color w:val="010000"/>
          <w:sz w:val="32"/>
          <w:szCs w:val="32"/>
        </w:rPr>
        <w:t>天价烟</w:t>
      </w:r>
      <w:r>
        <w:rPr>
          <w:rFonts w:hint="eastAsia" w:ascii="仿宋" w:hAnsi="仿宋" w:eastAsia="仿宋"/>
          <w:color w:val="010000"/>
          <w:sz w:val="32"/>
          <w:szCs w:val="32"/>
        </w:rPr>
        <w:t>”、价格</w:t>
      </w:r>
      <w:r>
        <w:rPr>
          <w:rFonts w:ascii="仿宋" w:hAnsi="仿宋" w:eastAsia="仿宋"/>
          <w:color w:val="010000"/>
          <w:sz w:val="32"/>
          <w:szCs w:val="32"/>
        </w:rPr>
        <w:t>执行不到位</w:t>
      </w:r>
      <w:r>
        <w:rPr>
          <w:rFonts w:hint="eastAsia" w:ascii="仿宋" w:hAnsi="仿宋" w:eastAsia="仿宋"/>
          <w:color w:val="010000"/>
          <w:sz w:val="32"/>
          <w:szCs w:val="32"/>
        </w:rPr>
        <w:t>、</w:t>
      </w:r>
      <w:r>
        <w:rPr>
          <w:rFonts w:ascii="仿宋" w:hAnsi="仿宋" w:eastAsia="仿宋"/>
          <w:color w:val="010000"/>
          <w:sz w:val="32"/>
          <w:szCs w:val="32"/>
        </w:rPr>
        <w:t>不配合检查等</w:t>
      </w:r>
      <w:r>
        <w:rPr>
          <w:rFonts w:hint="eastAsia" w:ascii="仿宋" w:hAnsi="仿宋" w:eastAsia="仿宋"/>
          <w:color w:val="010000"/>
          <w:sz w:val="32"/>
          <w:szCs w:val="32"/>
        </w:rPr>
        <w:t>异常</w:t>
      </w:r>
      <w:r>
        <w:rPr>
          <w:rFonts w:ascii="仿宋" w:hAnsi="仿宋" w:eastAsia="仿宋"/>
          <w:color w:val="010000"/>
          <w:sz w:val="32"/>
          <w:szCs w:val="32"/>
        </w:rPr>
        <w:t>问题</w:t>
      </w:r>
      <w:r>
        <w:rPr>
          <w:rFonts w:hint="eastAsia" w:ascii="仿宋" w:hAnsi="仿宋" w:eastAsia="仿宋"/>
          <w:color w:val="010000"/>
          <w:sz w:val="32"/>
          <w:szCs w:val="32"/>
        </w:rPr>
        <w:t>信息</w:t>
      </w:r>
      <w:r>
        <w:rPr>
          <w:rFonts w:ascii="仿宋" w:hAnsi="仿宋" w:eastAsia="仿宋"/>
          <w:color w:val="010000"/>
          <w:sz w:val="32"/>
          <w:szCs w:val="32"/>
        </w:rPr>
        <w:t>。</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3.行政</w:t>
      </w:r>
      <w:r>
        <w:rPr>
          <w:rFonts w:ascii="仿宋" w:hAnsi="仿宋" w:eastAsia="仿宋"/>
          <w:color w:val="010000"/>
          <w:sz w:val="32"/>
          <w:szCs w:val="32"/>
        </w:rPr>
        <w:t>处罚信息。来源</w:t>
      </w:r>
      <w:r>
        <w:rPr>
          <w:rFonts w:hint="eastAsia" w:ascii="仿宋" w:hAnsi="仿宋" w:eastAsia="仿宋"/>
          <w:color w:val="010000"/>
          <w:sz w:val="32"/>
          <w:szCs w:val="32"/>
        </w:rPr>
        <w:t>于专卖</w:t>
      </w:r>
      <w:r>
        <w:rPr>
          <w:rFonts w:ascii="仿宋" w:hAnsi="仿宋" w:eastAsia="仿宋"/>
          <w:color w:val="010000"/>
          <w:sz w:val="32"/>
          <w:szCs w:val="32"/>
        </w:rPr>
        <w:t>系统案件管理模块，</w:t>
      </w:r>
      <w:r>
        <w:rPr>
          <w:rFonts w:hint="eastAsia" w:ascii="仿宋" w:hAnsi="仿宋" w:eastAsia="仿宋"/>
          <w:color w:val="010000"/>
          <w:sz w:val="32"/>
          <w:szCs w:val="32"/>
        </w:rPr>
        <w:t>行政处罚</w:t>
      </w:r>
      <w:r>
        <w:rPr>
          <w:rFonts w:ascii="仿宋" w:hAnsi="仿宋" w:eastAsia="仿宋"/>
          <w:color w:val="010000"/>
          <w:sz w:val="32"/>
          <w:szCs w:val="32"/>
        </w:rPr>
        <w:t>信息</w:t>
      </w:r>
      <w:r>
        <w:rPr>
          <w:rFonts w:hint="eastAsia" w:ascii="仿宋" w:hAnsi="仿宋" w:eastAsia="仿宋"/>
          <w:color w:val="010000"/>
          <w:sz w:val="32"/>
          <w:szCs w:val="32"/>
        </w:rPr>
        <w:t>包括：</w:t>
      </w:r>
      <w:r>
        <w:rPr>
          <w:rFonts w:ascii="仿宋" w:hAnsi="仿宋" w:eastAsia="仿宋"/>
          <w:color w:val="010000"/>
          <w:sz w:val="32"/>
          <w:szCs w:val="32"/>
        </w:rPr>
        <w:t>案件编号、</w:t>
      </w:r>
      <w:r>
        <w:rPr>
          <w:rFonts w:hint="eastAsia" w:ascii="仿宋" w:hAnsi="仿宋" w:eastAsia="仿宋"/>
          <w:color w:val="010000"/>
          <w:sz w:val="32"/>
          <w:szCs w:val="32"/>
        </w:rPr>
        <w:t>行政处罚决定时间、案由、处罚主体、身份</w:t>
      </w:r>
      <w:r>
        <w:rPr>
          <w:rFonts w:ascii="仿宋" w:hAnsi="仿宋" w:eastAsia="仿宋"/>
          <w:color w:val="010000"/>
          <w:sz w:val="32"/>
          <w:szCs w:val="32"/>
        </w:rPr>
        <w:t>证号</w:t>
      </w:r>
      <w:r>
        <w:rPr>
          <w:rFonts w:hint="eastAsia" w:ascii="仿宋" w:hAnsi="仿宋" w:eastAsia="仿宋"/>
          <w:color w:val="010000"/>
          <w:sz w:val="32"/>
          <w:szCs w:val="32"/>
        </w:rPr>
        <w:t>等信息；移</w:t>
      </w:r>
      <w:r>
        <w:rPr>
          <w:rFonts w:ascii="仿宋" w:hAnsi="仿宋" w:eastAsia="仿宋"/>
          <w:color w:val="010000"/>
          <w:sz w:val="32"/>
          <w:szCs w:val="32"/>
        </w:rPr>
        <w:t>送</w:t>
      </w:r>
      <w:r>
        <w:rPr>
          <w:rFonts w:hint="eastAsia" w:ascii="仿宋" w:hAnsi="仿宋" w:eastAsia="仿宋"/>
          <w:color w:val="010000"/>
          <w:sz w:val="32"/>
          <w:szCs w:val="32"/>
        </w:rPr>
        <w:t>司</w:t>
      </w:r>
      <w:r>
        <w:rPr>
          <w:rFonts w:ascii="仿宋" w:hAnsi="仿宋" w:eastAsia="仿宋"/>
          <w:color w:val="010000"/>
          <w:sz w:val="32"/>
          <w:szCs w:val="32"/>
        </w:rPr>
        <w:t>法机关信息</w:t>
      </w:r>
      <w:r>
        <w:rPr>
          <w:rFonts w:hint="eastAsia" w:ascii="仿宋" w:hAnsi="仿宋" w:eastAsia="仿宋"/>
          <w:color w:val="010000"/>
          <w:sz w:val="32"/>
          <w:szCs w:val="32"/>
        </w:rPr>
        <w:t>包括：移</w:t>
      </w:r>
      <w:r>
        <w:rPr>
          <w:rFonts w:ascii="仿宋" w:hAnsi="仿宋" w:eastAsia="仿宋"/>
          <w:color w:val="010000"/>
          <w:sz w:val="32"/>
          <w:szCs w:val="32"/>
        </w:rPr>
        <w:t>送</w:t>
      </w:r>
      <w:r>
        <w:rPr>
          <w:rFonts w:hint="eastAsia" w:ascii="仿宋" w:hAnsi="仿宋" w:eastAsia="仿宋"/>
          <w:color w:val="010000"/>
          <w:sz w:val="32"/>
          <w:szCs w:val="32"/>
        </w:rPr>
        <w:t>文书</w:t>
      </w:r>
      <w:r>
        <w:rPr>
          <w:rFonts w:ascii="仿宋" w:hAnsi="仿宋" w:eastAsia="仿宋"/>
          <w:color w:val="010000"/>
          <w:sz w:val="32"/>
          <w:szCs w:val="32"/>
        </w:rPr>
        <w:t>号、</w:t>
      </w:r>
      <w:r>
        <w:rPr>
          <w:rFonts w:hint="eastAsia" w:ascii="仿宋" w:hAnsi="仿宋" w:eastAsia="仿宋"/>
          <w:color w:val="010000"/>
          <w:sz w:val="32"/>
          <w:szCs w:val="32"/>
        </w:rPr>
        <w:t>移</w:t>
      </w:r>
      <w:r>
        <w:rPr>
          <w:rFonts w:ascii="仿宋" w:hAnsi="仿宋" w:eastAsia="仿宋"/>
          <w:color w:val="010000"/>
          <w:sz w:val="32"/>
          <w:szCs w:val="32"/>
        </w:rPr>
        <w:t>送时间、移送事由、移送机关、身份证号</w:t>
      </w:r>
      <w:r>
        <w:rPr>
          <w:rFonts w:hint="eastAsia" w:ascii="仿宋" w:hAnsi="仿宋" w:eastAsia="仿宋"/>
          <w:color w:val="010000"/>
          <w:sz w:val="32"/>
          <w:szCs w:val="32"/>
        </w:rPr>
        <w:t>等</w:t>
      </w:r>
      <w:r>
        <w:rPr>
          <w:rFonts w:ascii="仿宋" w:hAnsi="仿宋" w:eastAsia="仿宋"/>
          <w:color w:val="010000"/>
          <w:sz w:val="32"/>
          <w:szCs w:val="32"/>
        </w:rPr>
        <w:t>信息</w:t>
      </w:r>
      <w:r>
        <w:rPr>
          <w:rFonts w:hint="eastAsia" w:ascii="仿宋" w:hAnsi="仿宋" w:eastAsia="仿宋"/>
          <w:color w:val="010000"/>
          <w:sz w:val="32"/>
          <w:szCs w:val="32"/>
        </w:rPr>
        <w:t>；停业</w:t>
      </w:r>
      <w:r>
        <w:rPr>
          <w:rFonts w:ascii="仿宋" w:hAnsi="仿宋" w:eastAsia="仿宋"/>
          <w:color w:val="010000"/>
          <w:sz w:val="32"/>
          <w:szCs w:val="32"/>
        </w:rPr>
        <w:t>整顿信息</w:t>
      </w:r>
      <w:r>
        <w:rPr>
          <w:rFonts w:hint="eastAsia" w:ascii="仿宋" w:hAnsi="仿宋" w:eastAsia="仿宋"/>
          <w:color w:val="010000"/>
          <w:sz w:val="32"/>
          <w:szCs w:val="32"/>
        </w:rPr>
        <w:t>包括：许</w:t>
      </w:r>
      <w:r>
        <w:rPr>
          <w:rFonts w:ascii="仿宋" w:hAnsi="仿宋" w:eastAsia="仿宋"/>
          <w:color w:val="010000"/>
          <w:sz w:val="32"/>
          <w:szCs w:val="32"/>
        </w:rPr>
        <w:t>可证号、停业整顿时间</w:t>
      </w:r>
      <w:r>
        <w:rPr>
          <w:rFonts w:hint="eastAsia" w:ascii="仿宋" w:hAnsi="仿宋" w:eastAsia="仿宋"/>
          <w:color w:val="010000"/>
          <w:sz w:val="32"/>
          <w:szCs w:val="32"/>
        </w:rPr>
        <w:t>等</w:t>
      </w:r>
      <w:r>
        <w:rPr>
          <w:rFonts w:ascii="仿宋" w:hAnsi="仿宋" w:eastAsia="仿宋"/>
          <w:color w:val="010000"/>
          <w:sz w:val="32"/>
          <w:szCs w:val="32"/>
        </w:rPr>
        <w:t>信息</w:t>
      </w:r>
      <w:r>
        <w:rPr>
          <w:rFonts w:hint="eastAsia" w:ascii="仿宋" w:hAnsi="仿宋" w:eastAsia="仿宋"/>
          <w:color w:val="010000"/>
          <w:sz w:val="32"/>
          <w:szCs w:val="32"/>
        </w:rPr>
        <w:t>；</w:t>
      </w:r>
      <w:r>
        <w:rPr>
          <w:rFonts w:ascii="仿宋" w:hAnsi="仿宋" w:eastAsia="仿宋"/>
          <w:color w:val="010000"/>
          <w:sz w:val="32"/>
          <w:szCs w:val="32"/>
        </w:rPr>
        <w:t>取消经营资格信息</w:t>
      </w:r>
      <w:r>
        <w:rPr>
          <w:rFonts w:hint="eastAsia" w:ascii="仿宋" w:hAnsi="仿宋" w:eastAsia="仿宋"/>
          <w:color w:val="010000"/>
          <w:sz w:val="32"/>
          <w:szCs w:val="32"/>
        </w:rPr>
        <w:t>包括：</w:t>
      </w:r>
      <w:r>
        <w:rPr>
          <w:rFonts w:ascii="仿宋" w:hAnsi="仿宋" w:eastAsia="仿宋"/>
          <w:color w:val="010000"/>
          <w:sz w:val="32"/>
          <w:szCs w:val="32"/>
        </w:rPr>
        <w:t>许可证号、取消经营资格时间等信息。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4.真烟</w:t>
      </w:r>
      <w:r>
        <w:rPr>
          <w:rFonts w:ascii="仿宋" w:hAnsi="仿宋" w:eastAsia="仿宋"/>
          <w:color w:val="010000"/>
          <w:sz w:val="32"/>
          <w:szCs w:val="32"/>
        </w:rPr>
        <w:t>案件信息。来源</w:t>
      </w:r>
      <w:r>
        <w:rPr>
          <w:rFonts w:hint="eastAsia" w:ascii="仿宋" w:hAnsi="仿宋" w:eastAsia="仿宋"/>
          <w:color w:val="010000"/>
          <w:sz w:val="32"/>
          <w:szCs w:val="32"/>
        </w:rPr>
        <w:t>于</w:t>
      </w:r>
      <w:r>
        <w:rPr>
          <w:rFonts w:ascii="仿宋" w:hAnsi="仿宋" w:eastAsia="仿宋"/>
          <w:color w:val="010000"/>
          <w:sz w:val="32"/>
          <w:szCs w:val="32"/>
        </w:rPr>
        <w:t>内管系统真烟</w:t>
      </w:r>
      <w:r>
        <w:rPr>
          <w:rFonts w:hint="eastAsia" w:ascii="仿宋" w:hAnsi="仿宋" w:eastAsia="仿宋"/>
          <w:color w:val="010000"/>
          <w:sz w:val="32"/>
          <w:szCs w:val="32"/>
        </w:rPr>
        <w:t>案</w:t>
      </w:r>
      <w:r>
        <w:rPr>
          <w:rFonts w:ascii="仿宋" w:hAnsi="仿宋" w:eastAsia="仿宋"/>
          <w:color w:val="010000"/>
          <w:sz w:val="32"/>
          <w:szCs w:val="32"/>
        </w:rPr>
        <w:t>件上报模块，</w:t>
      </w:r>
      <w:r>
        <w:rPr>
          <w:rFonts w:hint="eastAsia" w:ascii="仿宋" w:hAnsi="仿宋" w:eastAsia="仿宋"/>
          <w:color w:val="010000"/>
          <w:sz w:val="32"/>
          <w:szCs w:val="32"/>
        </w:rPr>
        <w:t>包括：</w:t>
      </w:r>
      <w:r>
        <w:rPr>
          <w:rFonts w:ascii="仿宋" w:hAnsi="仿宋" w:eastAsia="仿宋"/>
          <w:color w:val="010000"/>
          <w:sz w:val="32"/>
          <w:szCs w:val="32"/>
        </w:rPr>
        <w:t>立案时间、</w:t>
      </w:r>
      <w:r>
        <w:rPr>
          <w:rFonts w:hint="eastAsia" w:ascii="仿宋" w:hAnsi="仿宋" w:eastAsia="仿宋"/>
          <w:color w:val="010000"/>
          <w:sz w:val="32"/>
          <w:szCs w:val="32"/>
        </w:rPr>
        <w:t>卷</w:t>
      </w:r>
      <w:r>
        <w:rPr>
          <w:rFonts w:ascii="仿宋" w:hAnsi="仿宋" w:eastAsia="仿宋"/>
          <w:color w:val="010000"/>
          <w:sz w:val="32"/>
          <w:szCs w:val="32"/>
        </w:rPr>
        <w:t>烟</w:t>
      </w:r>
      <w:r>
        <w:rPr>
          <w:rFonts w:hint="eastAsia" w:ascii="仿宋" w:hAnsi="仿宋" w:eastAsia="仿宋"/>
          <w:color w:val="010000"/>
          <w:sz w:val="32"/>
          <w:szCs w:val="32"/>
        </w:rPr>
        <w:t>32位</w:t>
      </w:r>
      <w:r>
        <w:rPr>
          <w:rFonts w:ascii="仿宋" w:hAnsi="仿宋" w:eastAsia="仿宋"/>
          <w:color w:val="010000"/>
          <w:sz w:val="32"/>
          <w:szCs w:val="32"/>
        </w:rPr>
        <w:t>条码</w:t>
      </w:r>
      <w:r>
        <w:rPr>
          <w:rFonts w:hint="eastAsia" w:ascii="仿宋" w:hAnsi="仿宋" w:eastAsia="仿宋"/>
          <w:color w:val="010000"/>
          <w:sz w:val="32"/>
          <w:szCs w:val="32"/>
        </w:rPr>
        <w:t>、</w:t>
      </w:r>
      <w:r>
        <w:rPr>
          <w:rFonts w:ascii="仿宋" w:hAnsi="仿宋" w:eastAsia="仿宋"/>
          <w:color w:val="010000"/>
          <w:sz w:val="32"/>
          <w:szCs w:val="32"/>
        </w:rPr>
        <w:t>来源</w:t>
      </w:r>
      <w:r>
        <w:rPr>
          <w:rFonts w:hint="eastAsia" w:ascii="仿宋" w:hAnsi="仿宋" w:eastAsia="仿宋"/>
          <w:color w:val="010000"/>
          <w:sz w:val="32"/>
          <w:szCs w:val="32"/>
        </w:rPr>
        <w:t>地等</w:t>
      </w:r>
      <w:r>
        <w:rPr>
          <w:rFonts w:ascii="仿宋" w:hAnsi="仿宋" w:eastAsia="仿宋"/>
          <w:color w:val="010000"/>
          <w:sz w:val="32"/>
          <w:szCs w:val="32"/>
        </w:rPr>
        <w:t>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5.行业</w:t>
      </w:r>
      <w:r>
        <w:rPr>
          <w:rFonts w:ascii="仿宋" w:hAnsi="仿宋" w:eastAsia="仿宋"/>
          <w:color w:val="010000"/>
          <w:sz w:val="32"/>
          <w:szCs w:val="32"/>
        </w:rPr>
        <w:t>外信息。</w:t>
      </w:r>
      <w:r>
        <w:rPr>
          <w:rFonts w:hint="eastAsia" w:ascii="仿宋" w:hAnsi="仿宋" w:eastAsia="仿宋"/>
          <w:color w:val="010000"/>
          <w:sz w:val="32"/>
          <w:szCs w:val="32"/>
        </w:rPr>
        <w:t>来源于信用</w:t>
      </w:r>
      <w:r>
        <w:rPr>
          <w:rFonts w:ascii="仿宋" w:hAnsi="仿宋" w:eastAsia="仿宋"/>
          <w:color w:val="010000"/>
          <w:sz w:val="32"/>
          <w:szCs w:val="32"/>
        </w:rPr>
        <w:t>中国（河南）</w:t>
      </w:r>
      <w:r>
        <w:rPr>
          <w:rFonts w:hint="eastAsia" w:ascii="仿宋" w:hAnsi="仿宋" w:eastAsia="仿宋"/>
          <w:color w:val="010000"/>
          <w:sz w:val="32"/>
          <w:szCs w:val="32"/>
        </w:rPr>
        <w:t>或政府信息管理部门，包括：市场</w:t>
      </w:r>
      <w:r>
        <w:rPr>
          <w:rFonts w:ascii="仿宋" w:hAnsi="仿宋" w:eastAsia="仿宋"/>
          <w:color w:val="010000"/>
          <w:sz w:val="32"/>
          <w:szCs w:val="32"/>
        </w:rPr>
        <w:t>监管部</w:t>
      </w:r>
      <w:r>
        <w:rPr>
          <w:rFonts w:hint="eastAsia" w:ascii="仿宋" w:hAnsi="仿宋" w:eastAsia="仿宋"/>
          <w:color w:val="010000"/>
          <w:sz w:val="32"/>
          <w:szCs w:val="32"/>
        </w:rPr>
        <w:t>门</w:t>
      </w:r>
      <w:r>
        <w:rPr>
          <w:rFonts w:ascii="仿宋" w:hAnsi="仿宋" w:eastAsia="仿宋"/>
          <w:color w:val="010000"/>
          <w:sz w:val="32"/>
          <w:szCs w:val="32"/>
        </w:rPr>
        <w:t>行政处罚信息、</w:t>
      </w:r>
      <w:r>
        <w:rPr>
          <w:rFonts w:hint="eastAsia" w:ascii="仿宋" w:hAnsi="仿宋" w:eastAsia="仿宋"/>
          <w:color w:val="010000"/>
          <w:sz w:val="32"/>
          <w:szCs w:val="32"/>
        </w:rPr>
        <w:t>法院</w:t>
      </w:r>
      <w:r>
        <w:rPr>
          <w:rFonts w:ascii="仿宋" w:hAnsi="仿宋" w:eastAsia="仿宋"/>
          <w:color w:val="010000"/>
          <w:sz w:val="32"/>
          <w:szCs w:val="32"/>
        </w:rPr>
        <w:t>失信被执行人信息、金融</w:t>
      </w:r>
      <w:r>
        <w:rPr>
          <w:rFonts w:hint="eastAsia" w:ascii="仿宋" w:hAnsi="仿宋" w:eastAsia="仿宋"/>
          <w:color w:val="010000"/>
          <w:sz w:val="32"/>
          <w:szCs w:val="32"/>
        </w:rPr>
        <w:t>机构</w:t>
      </w:r>
      <w:r>
        <w:rPr>
          <w:rFonts w:ascii="仿宋" w:hAnsi="仿宋" w:eastAsia="仿宋"/>
          <w:color w:val="010000"/>
          <w:sz w:val="32"/>
          <w:szCs w:val="32"/>
        </w:rPr>
        <w:t>个人征</w:t>
      </w:r>
      <w:r>
        <w:rPr>
          <w:rFonts w:hint="eastAsia" w:ascii="仿宋" w:hAnsi="仿宋" w:eastAsia="仿宋"/>
          <w:color w:val="010000"/>
          <w:sz w:val="32"/>
          <w:szCs w:val="32"/>
        </w:rPr>
        <w:t>信</w:t>
      </w:r>
      <w:r>
        <w:rPr>
          <w:rFonts w:ascii="仿宋" w:hAnsi="仿宋" w:eastAsia="仿宋"/>
          <w:color w:val="010000"/>
          <w:sz w:val="32"/>
          <w:szCs w:val="32"/>
        </w:rPr>
        <w:t>信息</w:t>
      </w:r>
      <w:r>
        <w:rPr>
          <w:rFonts w:hint="eastAsia" w:ascii="仿宋" w:hAnsi="仿宋" w:eastAsia="仿宋"/>
          <w:color w:val="010000"/>
          <w:sz w:val="32"/>
          <w:szCs w:val="32"/>
        </w:rPr>
        <w:t>。</w:t>
      </w:r>
    </w:p>
    <w:p>
      <w:pPr>
        <w:ind w:firstLine="632" w:firstLineChars="200"/>
        <w:rPr>
          <w:rFonts w:ascii="仿宋" w:hAnsi="仿宋" w:eastAsia="仿宋"/>
          <w:color w:val="010000"/>
          <w:sz w:val="32"/>
          <w:szCs w:val="32"/>
        </w:rPr>
      </w:pPr>
      <w:r>
        <w:rPr>
          <w:rFonts w:ascii="仿宋" w:hAnsi="仿宋" w:eastAsia="仿宋"/>
          <w:color w:val="010000"/>
          <w:sz w:val="32"/>
          <w:szCs w:val="32"/>
        </w:rPr>
        <w:t>6.</w:t>
      </w:r>
      <w:r>
        <w:rPr>
          <w:rFonts w:hint="eastAsia" w:ascii="仿宋" w:hAnsi="仿宋" w:eastAsia="仿宋"/>
          <w:color w:val="010000"/>
          <w:sz w:val="32"/>
          <w:szCs w:val="32"/>
        </w:rPr>
        <w:t>卷</w:t>
      </w:r>
      <w:r>
        <w:rPr>
          <w:rFonts w:ascii="仿宋" w:hAnsi="仿宋" w:eastAsia="仿宋"/>
          <w:color w:val="010000"/>
          <w:sz w:val="32"/>
          <w:szCs w:val="32"/>
        </w:rPr>
        <w:t>烟</w:t>
      </w:r>
      <w:r>
        <w:rPr>
          <w:rFonts w:hint="eastAsia" w:ascii="仿宋" w:hAnsi="仿宋" w:eastAsia="仿宋"/>
          <w:color w:val="010000"/>
          <w:sz w:val="32"/>
          <w:szCs w:val="32"/>
        </w:rPr>
        <w:t>经营信息</w:t>
      </w:r>
      <w:r>
        <w:rPr>
          <w:rFonts w:ascii="仿宋" w:hAnsi="仿宋" w:eastAsia="仿宋"/>
          <w:color w:val="010000"/>
          <w:sz w:val="32"/>
          <w:szCs w:val="32"/>
        </w:rPr>
        <w:t>。来源</w:t>
      </w:r>
      <w:r>
        <w:rPr>
          <w:rFonts w:hint="eastAsia" w:ascii="仿宋" w:hAnsi="仿宋" w:eastAsia="仿宋"/>
          <w:color w:val="010000"/>
          <w:sz w:val="32"/>
          <w:szCs w:val="32"/>
        </w:rPr>
        <w:t>于卷</w:t>
      </w:r>
      <w:r>
        <w:rPr>
          <w:rFonts w:ascii="仿宋" w:hAnsi="仿宋" w:eastAsia="仿宋"/>
          <w:color w:val="010000"/>
          <w:sz w:val="32"/>
          <w:szCs w:val="32"/>
        </w:rPr>
        <w:t>烟</w:t>
      </w:r>
      <w:r>
        <w:rPr>
          <w:rFonts w:hint="eastAsia" w:ascii="仿宋" w:hAnsi="仿宋" w:eastAsia="仿宋"/>
          <w:color w:val="010000"/>
          <w:sz w:val="32"/>
          <w:szCs w:val="32"/>
        </w:rPr>
        <w:t>营</w:t>
      </w:r>
      <w:r>
        <w:rPr>
          <w:rFonts w:ascii="仿宋" w:hAnsi="仿宋" w:eastAsia="仿宋"/>
          <w:color w:val="010000"/>
          <w:sz w:val="32"/>
          <w:szCs w:val="32"/>
        </w:rPr>
        <w:t>销</w:t>
      </w:r>
      <w:r>
        <w:rPr>
          <w:rFonts w:hint="eastAsia" w:ascii="仿宋" w:hAnsi="仿宋" w:eastAsia="仿宋"/>
          <w:color w:val="010000"/>
          <w:sz w:val="32"/>
          <w:szCs w:val="32"/>
        </w:rPr>
        <w:t>系统，包括：卷</w:t>
      </w:r>
      <w:r>
        <w:rPr>
          <w:rFonts w:ascii="仿宋" w:hAnsi="仿宋" w:eastAsia="仿宋"/>
          <w:color w:val="010000"/>
          <w:sz w:val="32"/>
          <w:szCs w:val="32"/>
        </w:rPr>
        <w:t>烟零售商户的订</w:t>
      </w:r>
      <w:r>
        <w:rPr>
          <w:rFonts w:hint="eastAsia" w:ascii="仿宋" w:hAnsi="仿宋" w:eastAsia="仿宋"/>
          <w:color w:val="010000"/>
          <w:sz w:val="32"/>
          <w:szCs w:val="32"/>
        </w:rPr>
        <w:t>货</w:t>
      </w:r>
      <w:r>
        <w:rPr>
          <w:rFonts w:ascii="仿宋" w:hAnsi="仿宋" w:eastAsia="仿宋"/>
          <w:color w:val="010000"/>
          <w:sz w:val="32"/>
          <w:szCs w:val="32"/>
        </w:rPr>
        <w:t>次数、</w:t>
      </w:r>
      <w:r>
        <w:rPr>
          <w:rFonts w:hint="eastAsia" w:ascii="仿宋" w:hAnsi="仿宋" w:eastAsia="仿宋"/>
          <w:color w:val="010000"/>
          <w:sz w:val="32"/>
          <w:szCs w:val="32"/>
        </w:rPr>
        <w:t>订</w:t>
      </w:r>
      <w:r>
        <w:rPr>
          <w:rFonts w:ascii="仿宋" w:hAnsi="仿宋" w:eastAsia="仿宋"/>
          <w:color w:val="010000"/>
          <w:sz w:val="32"/>
          <w:szCs w:val="32"/>
        </w:rPr>
        <w:t>货成功率、</w:t>
      </w:r>
      <w:r>
        <w:rPr>
          <w:rFonts w:hint="eastAsia" w:ascii="仿宋" w:hAnsi="仿宋" w:eastAsia="仿宋"/>
          <w:color w:val="010000"/>
          <w:sz w:val="32"/>
          <w:szCs w:val="32"/>
        </w:rPr>
        <w:t>结</w:t>
      </w:r>
      <w:r>
        <w:rPr>
          <w:rFonts w:ascii="仿宋" w:hAnsi="仿宋" w:eastAsia="仿宋"/>
          <w:color w:val="010000"/>
          <w:sz w:val="32"/>
          <w:szCs w:val="32"/>
        </w:rPr>
        <w:t>算方式、</w:t>
      </w:r>
      <w:r>
        <w:rPr>
          <w:rFonts w:hint="eastAsia" w:ascii="仿宋" w:hAnsi="仿宋" w:eastAsia="仿宋"/>
          <w:color w:val="010000"/>
          <w:sz w:val="32"/>
          <w:szCs w:val="32"/>
        </w:rPr>
        <w:t>营</w:t>
      </w:r>
      <w:r>
        <w:rPr>
          <w:rFonts w:ascii="仿宋" w:hAnsi="仿宋" w:eastAsia="仿宋"/>
          <w:color w:val="010000"/>
          <w:sz w:val="32"/>
          <w:szCs w:val="32"/>
        </w:rPr>
        <w:t>销档位、</w:t>
      </w:r>
      <w:r>
        <w:rPr>
          <w:rFonts w:hint="eastAsia" w:ascii="仿宋" w:hAnsi="仿宋" w:eastAsia="仿宋"/>
          <w:color w:val="010000"/>
          <w:sz w:val="32"/>
          <w:szCs w:val="32"/>
        </w:rPr>
        <w:t>城</w:t>
      </w:r>
      <w:r>
        <w:rPr>
          <w:rFonts w:ascii="仿宋" w:hAnsi="仿宋" w:eastAsia="仿宋"/>
          <w:color w:val="010000"/>
          <w:sz w:val="32"/>
          <w:szCs w:val="32"/>
        </w:rPr>
        <w:t>乡</w:t>
      </w:r>
      <w:r>
        <w:rPr>
          <w:rFonts w:hint="eastAsia" w:ascii="仿宋" w:hAnsi="仿宋" w:eastAsia="仿宋"/>
          <w:color w:val="010000"/>
          <w:sz w:val="32"/>
          <w:szCs w:val="32"/>
        </w:rPr>
        <w:t>类</w:t>
      </w:r>
      <w:r>
        <w:rPr>
          <w:rFonts w:ascii="仿宋" w:hAnsi="仿宋" w:eastAsia="仿宋"/>
          <w:color w:val="010000"/>
          <w:sz w:val="32"/>
          <w:szCs w:val="32"/>
        </w:rPr>
        <w:t>别、品牌购进宽度、</w:t>
      </w:r>
      <w:r>
        <w:rPr>
          <w:rFonts w:hint="eastAsia" w:ascii="仿宋" w:hAnsi="仿宋" w:eastAsia="仿宋"/>
          <w:color w:val="010000"/>
          <w:sz w:val="32"/>
          <w:szCs w:val="32"/>
        </w:rPr>
        <w:t>卷</w:t>
      </w:r>
      <w:r>
        <w:rPr>
          <w:rFonts w:ascii="仿宋" w:hAnsi="仿宋" w:eastAsia="仿宋"/>
          <w:color w:val="010000"/>
          <w:sz w:val="32"/>
          <w:szCs w:val="32"/>
        </w:rPr>
        <w:t>烟订购</w:t>
      </w:r>
      <w:r>
        <w:rPr>
          <w:rFonts w:hint="eastAsia" w:ascii="仿宋" w:hAnsi="仿宋" w:eastAsia="仿宋"/>
          <w:color w:val="010000"/>
          <w:sz w:val="32"/>
          <w:szCs w:val="32"/>
        </w:rPr>
        <w:t>额</w:t>
      </w:r>
      <w:r>
        <w:rPr>
          <w:rFonts w:ascii="仿宋" w:hAnsi="仿宋" w:eastAsia="仿宋"/>
          <w:color w:val="010000"/>
          <w:sz w:val="32"/>
          <w:szCs w:val="32"/>
        </w:rPr>
        <w:t>、</w:t>
      </w:r>
      <w:r>
        <w:rPr>
          <w:rFonts w:hint="eastAsia" w:ascii="仿宋" w:hAnsi="仿宋" w:eastAsia="仿宋"/>
          <w:color w:val="010000"/>
          <w:sz w:val="32"/>
          <w:szCs w:val="32"/>
        </w:rPr>
        <w:t>重</w:t>
      </w:r>
      <w:r>
        <w:rPr>
          <w:rFonts w:ascii="仿宋" w:hAnsi="仿宋" w:eastAsia="仿宋"/>
          <w:color w:val="010000"/>
          <w:sz w:val="32"/>
          <w:szCs w:val="32"/>
        </w:rPr>
        <w:t>点品规订购额、</w:t>
      </w:r>
      <w:r>
        <w:rPr>
          <w:rFonts w:hint="eastAsia" w:ascii="仿宋" w:hAnsi="仿宋" w:eastAsia="仿宋"/>
          <w:color w:val="010000"/>
          <w:sz w:val="32"/>
          <w:szCs w:val="32"/>
        </w:rPr>
        <w:t>扫</w:t>
      </w:r>
      <w:r>
        <w:rPr>
          <w:rFonts w:ascii="仿宋" w:hAnsi="仿宋" w:eastAsia="仿宋"/>
          <w:color w:val="010000"/>
          <w:sz w:val="32"/>
          <w:szCs w:val="32"/>
        </w:rPr>
        <w:t>码时间、扫码次数、</w:t>
      </w:r>
      <w:r>
        <w:rPr>
          <w:rFonts w:hint="eastAsia" w:ascii="仿宋" w:hAnsi="仿宋" w:eastAsia="仿宋"/>
          <w:color w:val="010000"/>
          <w:sz w:val="32"/>
          <w:szCs w:val="32"/>
        </w:rPr>
        <w:t>扫</w:t>
      </w:r>
      <w:r>
        <w:rPr>
          <w:rFonts w:ascii="仿宋" w:hAnsi="仿宋" w:eastAsia="仿宋"/>
          <w:color w:val="010000"/>
          <w:sz w:val="32"/>
          <w:szCs w:val="32"/>
        </w:rPr>
        <w:t>码销售量、</w:t>
      </w:r>
      <w:r>
        <w:rPr>
          <w:rFonts w:hint="eastAsia" w:ascii="仿宋" w:hAnsi="仿宋" w:eastAsia="仿宋"/>
          <w:color w:val="010000"/>
          <w:sz w:val="32"/>
          <w:szCs w:val="32"/>
        </w:rPr>
        <w:t>卷</w:t>
      </w:r>
      <w:r>
        <w:rPr>
          <w:rFonts w:ascii="仿宋" w:hAnsi="仿宋" w:eastAsia="仿宋"/>
          <w:color w:val="010000"/>
          <w:sz w:val="32"/>
          <w:szCs w:val="32"/>
        </w:rPr>
        <w:t>烟订购量、终端类型等信息。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7.卷</w:t>
      </w:r>
      <w:r>
        <w:rPr>
          <w:rFonts w:ascii="仿宋" w:hAnsi="仿宋" w:eastAsia="仿宋"/>
          <w:color w:val="010000"/>
          <w:sz w:val="32"/>
          <w:szCs w:val="32"/>
        </w:rPr>
        <w:t>烟配送</w:t>
      </w:r>
      <w:r>
        <w:rPr>
          <w:rFonts w:hint="eastAsia" w:ascii="仿宋" w:hAnsi="仿宋" w:eastAsia="仿宋"/>
          <w:color w:val="010000"/>
          <w:sz w:val="32"/>
          <w:szCs w:val="32"/>
        </w:rPr>
        <w:t>信息</w:t>
      </w:r>
      <w:r>
        <w:rPr>
          <w:rFonts w:ascii="仿宋" w:hAnsi="仿宋" w:eastAsia="仿宋"/>
          <w:color w:val="010000"/>
          <w:sz w:val="32"/>
          <w:szCs w:val="32"/>
        </w:rPr>
        <w:t>。来源</w:t>
      </w:r>
      <w:r>
        <w:rPr>
          <w:rFonts w:hint="eastAsia" w:ascii="仿宋" w:hAnsi="仿宋" w:eastAsia="仿宋"/>
          <w:color w:val="010000"/>
          <w:sz w:val="32"/>
          <w:szCs w:val="32"/>
        </w:rPr>
        <w:t>于</w:t>
      </w:r>
      <w:r>
        <w:rPr>
          <w:rFonts w:ascii="仿宋" w:hAnsi="仿宋" w:eastAsia="仿宋"/>
          <w:color w:val="010000"/>
          <w:sz w:val="32"/>
          <w:szCs w:val="32"/>
        </w:rPr>
        <w:t>卷烟配送系统，</w:t>
      </w:r>
      <w:r>
        <w:rPr>
          <w:rFonts w:hint="eastAsia" w:ascii="仿宋" w:hAnsi="仿宋" w:eastAsia="仿宋"/>
          <w:color w:val="010000"/>
          <w:sz w:val="32"/>
          <w:szCs w:val="32"/>
        </w:rPr>
        <w:t>包括：</w:t>
      </w:r>
      <w:r>
        <w:rPr>
          <w:rFonts w:ascii="仿宋" w:hAnsi="仿宋" w:eastAsia="仿宋"/>
          <w:color w:val="010000"/>
          <w:sz w:val="32"/>
          <w:szCs w:val="32"/>
        </w:rPr>
        <w:t>无故未开业、</w:t>
      </w:r>
      <w:r>
        <w:rPr>
          <w:rFonts w:hint="eastAsia" w:ascii="仿宋" w:hAnsi="仿宋" w:eastAsia="仿宋"/>
          <w:color w:val="010000"/>
          <w:sz w:val="32"/>
          <w:szCs w:val="32"/>
        </w:rPr>
        <w:t>未</w:t>
      </w:r>
      <w:r>
        <w:rPr>
          <w:rFonts w:ascii="仿宋" w:hAnsi="仿宋" w:eastAsia="仿宋"/>
          <w:color w:val="010000"/>
          <w:sz w:val="32"/>
          <w:szCs w:val="32"/>
        </w:rPr>
        <w:t>清点确认等信息。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二）</w:t>
      </w:r>
      <w:r>
        <w:rPr>
          <w:rFonts w:hint="eastAsia" w:ascii="仿宋" w:hAnsi="仿宋" w:eastAsia="仿宋"/>
          <w:color w:val="010000"/>
          <w:sz w:val="32"/>
          <w:szCs w:val="32"/>
        </w:rPr>
        <w:t>手</w:t>
      </w:r>
      <w:r>
        <w:rPr>
          <w:rFonts w:ascii="仿宋" w:hAnsi="仿宋" w:eastAsia="仿宋"/>
          <w:color w:val="010000"/>
          <w:sz w:val="32"/>
          <w:szCs w:val="32"/>
        </w:rPr>
        <w:t>工录入</w:t>
      </w:r>
      <w:r>
        <w:rPr>
          <w:rFonts w:hint="eastAsia" w:ascii="仿宋" w:hAnsi="仿宋" w:eastAsia="仿宋"/>
          <w:color w:val="010000"/>
          <w:sz w:val="32"/>
          <w:szCs w:val="32"/>
        </w:rPr>
        <w:t>信息</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1.违法</w:t>
      </w:r>
      <w:r>
        <w:rPr>
          <w:rFonts w:ascii="仿宋" w:hAnsi="仿宋" w:eastAsia="仿宋"/>
          <w:color w:val="010000"/>
          <w:sz w:val="32"/>
          <w:szCs w:val="32"/>
        </w:rPr>
        <w:t>信息。</w:t>
      </w:r>
      <w:r>
        <w:rPr>
          <w:rFonts w:hint="eastAsia" w:ascii="仿宋" w:hAnsi="仿宋" w:eastAsia="仿宋"/>
          <w:color w:val="010000"/>
          <w:sz w:val="32"/>
          <w:szCs w:val="32"/>
        </w:rPr>
        <w:t>包括：不</w:t>
      </w:r>
      <w:r>
        <w:rPr>
          <w:rFonts w:ascii="仿宋" w:hAnsi="仿宋" w:eastAsia="仿宋"/>
          <w:color w:val="010000"/>
          <w:sz w:val="32"/>
          <w:szCs w:val="32"/>
        </w:rPr>
        <w:t>执行行政处罚决定、暴力抗法、销售</w:t>
      </w:r>
      <w:r>
        <w:rPr>
          <w:rFonts w:hint="eastAsia" w:ascii="仿宋" w:hAnsi="仿宋" w:eastAsia="仿宋"/>
          <w:color w:val="010000"/>
          <w:sz w:val="32"/>
          <w:szCs w:val="32"/>
        </w:rPr>
        <w:t>违法</w:t>
      </w:r>
      <w:r>
        <w:rPr>
          <w:rFonts w:ascii="仿宋" w:hAnsi="仿宋" w:eastAsia="仿宋"/>
          <w:color w:val="010000"/>
          <w:sz w:val="32"/>
          <w:szCs w:val="32"/>
        </w:rPr>
        <w:t>电子烟</w:t>
      </w:r>
      <w:r>
        <w:rPr>
          <w:rFonts w:hint="eastAsia" w:ascii="仿宋" w:hAnsi="仿宋" w:eastAsia="仿宋"/>
          <w:color w:val="010000"/>
          <w:sz w:val="32"/>
          <w:szCs w:val="32"/>
        </w:rPr>
        <w:t>等信息</w:t>
      </w:r>
      <w:r>
        <w:rPr>
          <w:rFonts w:ascii="仿宋" w:hAnsi="仿宋" w:eastAsia="仿宋"/>
          <w:color w:val="010000"/>
          <w:sz w:val="32"/>
          <w:szCs w:val="32"/>
        </w:rPr>
        <w:t>。信息</w:t>
      </w:r>
      <w:r>
        <w:rPr>
          <w:rFonts w:hint="eastAsia" w:ascii="仿宋" w:hAnsi="仿宋" w:eastAsia="仿宋"/>
          <w:color w:val="010000"/>
          <w:sz w:val="32"/>
          <w:szCs w:val="32"/>
        </w:rPr>
        <w:t>产</w:t>
      </w:r>
      <w:r>
        <w:rPr>
          <w:rFonts w:ascii="仿宋" w:hAnsi="仿宋" w:eastAsia="仿宋"/>
          <w:color w:val="010000"/>
          <w:sz w:val="32"/>
          <w:szCs w:val="32"/>
        </w:rPr>
        <w:t>生后</w:t>
      </w:r>
      <w:r>
        <w:rPr>
          <w:rFonts w:hint="eastAsia" w:ascii="仿宋" w:hAnsi="仿宋" w:eastAsia="仿宋"/>
          <w:color w:val="010000"/>
          <w:sz w:val="32"/>
          <w:szCs w:val="32"/>
        </w:rPr>
        <w:t>2个工作日</w:t>
      </w:r>
      <w:r>
        <w:rPr>
          <w:rFonts w:ascii="仿宋" w:hAnsi="仿宋" w:eastAsia="仿宋"/>
          <w:color w:val="010000"/>
          <w:sz w:val="32"/>
          <w:szCs w:val="32"/>
        </w:rPr>
        <w:t>内</w:t>
      </w:r>
      <w:r>
        <w:rPr>
          <w:rFonts w:hint="eastAsia" w:ascii="仿宋" w:hAnsi="仿宋" w:eastAsia="仿宋"/>
          <w:color w:val="010000"/>
          <w:sz w:val="32"/>
          <w:szCs w:val="32"/>
        </w:rPr>
        <w:t>，由</w:t>
      </w:r>
      <w:r>
        <w:rPr>
          <w:rFonts w:ascii="仿宋" w:hAnsi="仿宋" w:eastAsia="仿宋"/>
          <w:color w:val="010000"/>
          <w:sz w:val="32"/>
          <w:szCs w:val="32"/>
        </w:rPr>
        <w:t>专卖部门录入系统。</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2.内</w:t>
      </w:r>
      <w:r>
        <w:rPr>
          <w:rFonts w:ascii="仿宋" w:hAnsi="仿宋" w:eastAsia="仿宋"/>
          <w:color w:val="010000"/>
          <w:sz w:val="32"/>
          <w:szCs w:val="32"/>
        </w:rPr>
        <w:t>管信息。</w:t>
      </w:r>
      <w:r>
        <w:rPr>
          <w:rFonts w:hint="eastAsia" w:ascii="仿宋" w:hAnsi="仿宋" w:eastAsia="仿宋"/>
          <w:color w:val="010000"/>
          <w:sz w:val="32"/>
          <w:szCs w:val="32"/>
        </w:rPr>
        <w:t>包括：</w:t>
      </w:r>
      <w:r>
        <w:rPr>
          <w:rFonts w:ascii="仿宋" w:hAnsi="仿宋" w:eastAsia="仿宋"/>
          <w:color w:val="010000"/>
          <w:sz w:val="32"/>
          <w:szCs w:val="32"/>
        </w:rPr>
        <w:t>内管</w:t>
      </w:r>
      <w:r>
        <w:rPr>
          <w:rFonts w:hint="eastAsia" w:ascii="仿宋" w:hAnsi="仿宋" w:eastAsia="仿宋"/>
          <w:color w:val="010000"/>
          <w:sz w:val="32"/>
          <w:szCs w:val="32"/>
        </w:rPr>
        <w:t>案</w:t>
      </w:r>
      <w:r>
        <w:rPr>
          <w:rFonts w:ascii="仿宋" w:hAnsi="仿宋" w:eastAsia="仿宋"/>
          <w:color w:val="010000"/>
          <w:sz w:val="32"/>
          <w:szCs w:val="32"/>
        </w:rPr>
        <w:t>件核实</w:t>
      </w:r>
      <w:r>
        <w:rPr>
          <w:rFonts w:hint="eastAsia" w:ascii="仿宋" w:hAnsi="仿宋" w:eastAsia="仿宋"/>
          <w:color w:val="010000"/>
          <w:sz w:val="32"/>
          <w:szCs w:val="32"/>
        </w:rPr>
        <w:t>的</w:t>
      </w:r>
      <w:r>
        <w:rPr>
          <w:rFonts w:ascii="仿宋" w:hAnsi="仿宋" w:eastAsia="仿宋"/>
          <w:color w:val="010000"/>
          <w:sz w:val="32"/>
          <w:szCs w:val="32"/>
        </w:rPr>
        <w:t>冒用</w:t>
      </w:r>
      <w:r>
        <w:rPr>
          <w:rFonts w:hint="eastAsia" w:ascii="仿宋" w:hAnsi="仿宋" w:eastAsia="仿宋"/>
          <w:color w:val="010000"/>
          <w:sz w:val="32"/>
          <w:szCs w:val="32"/>
        </w:rPr>
        <w:t>或</w:t>
      </w:r>
      <w:r>
        <w:rPr>
          <w:rFonts w:ascii="仿宋" w:hAnsi="仿宋" w:eastAsia="仿宋"/>
          <w:color w:val="010000"/>
          <w:sz w:val="32"/>
          <w:szCs w:val="32"/>
        </w:rPr>
        <w:t>转让订货权、结算权</w:t>
      </w:r>
      <w:r>
        <w:rPr>
          <w:rFonts w:hint="eastAsia" w:ascii="仿宋" w:hAnsi="仿宋" w:eastAsia="仿宋"/>
          <w:color w:val="010000"/>
          <w:sz w:val="32"/>
          <w:szCs w:val="32"/>
        </w:rPr>
        <w:t>信息</w:t>
      </w:r>
      <w:r>
        <w:rPr>
          <w:rFonts w:ascii="仿宋" w:hAnsi="仿宋" w:eastAsia="仿宋"/>
          <w:color w:val="010000"/>
          <w:sz w:val="32"/>
          <w:szCs w:val="32"/>
        </w:rPr>
        <w:t>。</w:t>
      </w:r>
      <w:r>
        <w:rPr>
          <w:rFonts w:hint="eastAsia" w:ascii="仿宋" w:hAnsi="仿宋" w:eastAsia="仿宋"/>
          <w:color w:val="010000"/>
          <w:sz w:val="32"/>
          <w:szCs w:val="32"/>
        </w:rPr>
        <w:t>信息</w:t>
      </w:r>
      <w:r>
        <w:rPr>
          <w:rFonts w:ascii="仿宋" w:hAnsi="仿宋" w:eastAsia="仿宋"/>
          <w:color w:val="010000"/>
          <w:sz w:val="32"/>
          <w:szCs w:val="32"/>
        </w:rPr>
        <w:t>产生后</w:t>
      </w:r>
      <w:r>
        <w:rPr>
          <w:rFonts w:hint="eastAsia" w:ascii="仿宋" w:hAnsi="仿宋" w:eastAsia="仿宋"/>
          <w:color w:val="010000"/>
          <w:sz w:val="32"/>
          <w:szCs w:val="32"/>
        </w:rPr>
        <w:t>2个工作日内，由内</w:t>
      </w:r>
      <w:r>
        <w:rPr>
          <w:rFonts w:ascii="仿宋" w:hAnsi="仿宋" w:eastAsia="仿宋"/>
          <w:color w:val="010000"/>
          <w:sz w:val="32"/>
          <w:szCs w:val="32"/>
        </w:rPr>
        <w:t>管部门</w:t>
      </w:r>
      <w:r>
        <w:rPr>
          <w:rFonts w:hint="eastAsia" w:ascii="仿宋" w:hAnsi="仿宋" w:eastAsia="仿宋"/>
          <w:color w:val="010000"/>
          <w:sz w:val="32"/>
          <w:szCs w:val="32"/>
        </w:rPr>
        <w:t>移</w:t>
      </w:r>
      <w:r>
        <w:rPr>
          <w:rFonts w:ascii="仿宋" w:hAnsi="仿宋" w:eastAsia="仿宋"/>
          <w:color w:val="010000"/>
          <w:sz w:val="32"/>
          <w:szCs w:val="32"/>
        </w:rPr>
        <w:t>交同级专卖部门录入系统。</w:t>
      </w:r>
    </w:p>
    <w:p>
      <w:pPr>
        <w:ind w:firstLine="632" w:firstLineChars="200"/>
        <w:rPr>
          <w:rFonts w:ascii="仿宋" w:hAnsi="仿宋" w:eastAsia="仿宋"/>
          <w:color w:val="010000"/>
          <w:sz w:val="32"/>
          <w:szCs w:val="32"/>
        </w:rPr>
      </w:pPr>
      <w:r>
        <w:rPr>
          <w:rFonts w:ascii="仿宋" w:hAnsi="仿宋" w:eastAsia="仿宋"/>
          <w:color w:val="010000"/>
          <w:sz w:val="32"/>
          <w:szCs w:val="32"/>
        </w:rPr>
        <w:t>3.</w:t>
      </w:r>
      <w:r>
        <w:rPr>
          <w:rFonts w:hint="eastAsia" w:ascii="仿宋" w:hAnsi="仿宋" w:eastAsia="仿宋"/>
          <w:color w:val="010000"/>
          <w:sz w:val="32"/>
          <w:szCs w:val="32"/>
        </w:rPr>
        <w:t>加</w:t>
      </w:r>
      <w:r>
        <w:rPr>
          <w:rFonts w:ascii="仿宋" w:hAnsi="仿宋" w:eastAsia="仿宋"/>
          <w:color w:val="010000"/>
          <w:sz w:val="32"/>
          <w:szCs w:val="32"/>
        </w:rPr>
        <w:t>分信息。</w:t>
      </w:r>
      <w:r>
        <w:rPr>
          <w:rFonts w:hint="eastAsia" w:ascii="仿宋" w:hAnsi="仿宋" w:eastAsia="仿宋"/>
          <w:color w:val="010000"/>
          <w:sz w:val="32"/>
          <w:szCs w:val="32"/>
        </w:rPr>
        <w:t>包括：</w:t>
      </w:r>
      <w:r>
        <w:rPr>
          <w:rFonts w:ascii="仿宋" w:hAnsi="仿宋" w:eastAsia="仿宋"/>
          <w:color w:val="010000"/>
          <w:sz w:val="32"/>
          <w:szCs w:val="32"/>
        </w:rPr>
        <w:t>诚信小组</w:t>
      </w:r>
      <w:r>
        <w:rPr>
          <w:rFonts w:hint="eastAsia" w:ascii="仿宋" w:hAnsi="仿宋" w:eastAsia="仿宋"/>
          <w:color w:val="010000"/>
          <w:sz w:val="32"/>
          <w:szCs w:val="32"/>
        </w:rPr>
        <w:t>组</w:t>
      </w:r>
      <w:r>
        <w:rPr>
          <w:rFonts w:ascii="仿宋" w:hAnsi="仿宋" w:eastAsia="仿宋"/>
          <w:color w:val="010000"/>
          <w:sz w:val="32"/>
          <w:szCs w:val="32"/>
        </w:rPr>
        <w:t>长</w:t>
      </w:r>
      <w:r>
        <w:rPr>
          <w:rFonts w:hint="eastAsia" w:ascii="仿宋" w:hAnsi="仿宋" w:eastAsia="仿宋"/>
          <w:color w:val="010000"/>
          <w:sz w:val="32"/>
          <w:szCs w:val="32"/>
        </w:rPr>
        <w:t>许</w:t>
      </w:r>
      <w:r>
        <w:rPr>
          <w:rFonts w:ascii="仿宋" w:hAnsi="仿宋" w:eastAsia="仿宋"/>
          <w:color w:val="010000"/>
          <w:sz w:val="32"/>
          <w:szCs w:val="32"/>
        </w:rPr>
        <w:t>可证号</w:t>
      </w:r>
      <w:r>
        <w:rPr>
          <w:rFonts w:hint="eastAsia" w:ascii="仿宋" w:hAnsi="仿宋" w:eastAsia="仿宋"/>
          <w:color w:val="010000"/>
          <w:sz w:val="32"/>
          <w:szCs w:val="32"/>
        </w:rPr>
        <w:t>，主</w:t>
      </w:r>
      <w:r>
        <w:rPr>
          <w:rFonts w:ascii="仿宋" w:hAnsi="仿宋" w:eastAsia="仿宋"/>
          <w:color w:val="010000"/>
          <w:sz w:val="32"/>
          <w:szCs w:val="32"/>
        </w:rPr>
        <w:t>动提供线索的商户许可证号、</w:t>
      </w:r>
      <w:r>
        <w:rPr>
          <w:rFonts w:hint="eastAsia" w:ascii="仿宋" w:hAnsi="仿宋" w:eastAsia="仿宋"/>
          <w:color w:val="010000"/>
          <w:sz w:val="32"/>
          <w:szCs w:val="32"/>
        </w:rPr>
        <w:t>举</w:t>
      </w:r>
      <w:r>
        <w:rPr>
          <w:rFonts w:ascii="仿宋" w:hAnsi="仿宋" w:eastAsia="仿宋"/>
          <w:color w:val="010000"/>
          <w:sz w:val="32"/>
          <w:szCs w:val="32"/>
        </w:rPr>
        <w:t>报案件编号</w:t>
      </w:r>
      <w:r>
        <w:rPr>
          <w:rFonts w:hint="eastAsia" w:ascii="仿宋" w:hAnsi="仿宋" w:eastAsia="仿宋"/>
          <w:color w:val="010000"/>
          <w:sz w:val="32"/>
          <w:szCs w:val="32"/>
        </w:rPr>
        <w:t>，主</w:t>
      </w:r>
      <w:r>
        <w:rPr>
          <w:rFonts w:ascii="仿宋" w:hAnsi="仿宋" w:eastAsia="仿宋"/>
          <w:color w:val="010000"/>
          <w:sz w:val="32"/>
          <w:szCs w:val="32"/>
        </w:rPr>
        <w:t>动作出</w:t>
      </w:r>
      <w:r>
        <w:rPr>
          <w:rFonts w:hint="eastAsia" w:ascii="仿宋" w:hAnsi="仿宋" w:eastAsia="仿宋"/>
          <w:color w:val="010000"/>
          <w:sz w:val="32"/>
          <w:szCs w:val="32"/>
        </w:rPr>
        <w:t>信用</w:t>
      </w:r>
      <w:r>
        <w:rPr>
          <w:rFonts w:ascii="仿宋" w:hAnsi="仿宋" w:eastAsia="仿宋"/>
          <w:color w:val="010000"/>
          <w:sz w:val="32"/>
          <w:szCs w:val="32"/>
        </w:rPr>
        <w:t>承诺</w:t>
      </w:r>
      <w:r>
        <w:rPr>
          <w:rFonts w:hint="eastAsia" w:ascii="仿宋" w:hAnsi="仿宋" w:eastAsia="仿宋"/>
          <w:color w:val="010000"/>
          <w:sz w:val="32"/>
          <w:szCs w:val="32"/>
        </w:rPr>
        <w:t>，</w:t>
      </w:r>
      <w:r>
        <w:rPr>
          <w:rFonts w:ascii="仿宋" w:hAnsi="仿宋" w:eastAsia="仿宋"/>
          <w:color w:val="010000"/>
          <w:sz w:val="32"/>
          <w:szCs w:val="32"/>
        </w:rPr>
        <w:t>品规上柜率</w:t>
      </w:r>
      <w:r>
        <w:rPr>
          <w:rFonts w:hint="eastAsia" w:ascii="仿宋" w:hAnsi="仿宋" w:eastAsia="仿宋"/>
          <w:color w:val="010000"/>
          <w:sz w:val="32"/>
          <w:szCs w:val="32"/>
        </w:rPr>
        <w:t>等</w:t>
      </w:r>
      <w:r>
        <w:rPr>
          <w:rFonts w:ascii="仿宋" w:hAnsi="仿宋" w:eastAsia="仿宋"/>
          <w:color w:val="010000"/>
          <w:sz w:val="32"/>
          <w:szCs w:val="32"/>
        </w:rPr>
        <w:t>信息。</w:t>
      </w:r>
      <w:r>
        <w:rPr>
          <w:rFonts w:hint="eastAsia" w:ascii="仿宋" w:hAnsi="仿宋" w:eastAsia="仿宋"/>
          <w:color w:val="010000"/>
          <w:sz w:val="32"/>
          <w:szCs w:val="32"/>
        </w:rPr>
        <w:t>其中，</w:t>
      </w:r>
      <w:r>
        <w:rPr>
          <w:rFonts w:ascii="仿宋" w:hAnsi="仿宋" w:eastAsia="仿宋"/>
          <w:color w:val="010000"/>
          <w:sz w:val="32"/>
          <w:szCs w:val="32"/>
        </w:rPr>
        <w:t>诚信小</w:t>
      </w:r>
      <w:r>
        <w:rPr>
          <w:rFonts w:hint="eastAsia" w:ascii="仿宋" w:hAnsi="仿宋" w:eastAsia="仿宋"/>
          <w:color w:val="010000"/>
          <w:sz w:val="32"/>
          <w:szCs w:val="32"/>
        </w:rPr>
        <w:t>组</w:t>
      </w:r>
      <w:r>
        <w:rPr>
          <w:rFonts w:ascii="仿宋" w:hAnsi="仿宋" w:eastAsia="仿宋"/>
          <w:color w:val="010000"/>
          <w:sz w:val="32"/>
          <w:szCs w:val="32"/>
        </w:rPr>
        <w:t>组长信息</w:t>
      </w:r>
      <w:r>
        <w:rPr>
          <w:rFonts w:hint="eastAsia" w:ascii="仿宋" w:hAnsi="仿宋" w:eastAsia="仿宋"/>
          <w:color w:val="010000"/>
          <w:sz w:val="32"/>
          <w:szCs w:val="32"/>
        </w:rPr>
        <w:t>产</w:t>
      </w:r>
      <w:r>
        <w:rPr>
          <w:rFonts w:ascii="仿宋" w:hAnsi="仿宋" w:eastAsia="仿宋"/>
          <w:color w:val="010000"/>
          <w:sz w:val="32"/>
          <w:szCs w:val="32"/>
        </w:rPr>
        <w:t>生</w:t>
      </w:r>
      <w:r>
        <w:rPr>
          <w:rFonts w:hint="eastAsia" w:ascii="仿宋" w:hAnsi="仿宋" w:eastAsia="仿宋"/>
          <w:color w:val="010000"/>
          <w:sz w:val="32"/>
          <w:szCs w:val="32"/>
        </w:rPr>
        <w:t>或变更后2个工作日内，由销售部门</w:t>
      </w:r>
      <w:r>
        <w:rPr>
          <w:rFonts w:ascii="仿宋" w:hAnsi="仿宋" w:eastAsia="仿宋"/>
          <w:color w:val="010000"/>
          <w:sz w:val="32"/>
          <w:szCs w:val="32"/>
        </w:rPr>
        <w:t>移交同级专卖部门录入系统</w:t>
      </w:r>
      <w:r>
        <w:rPr>
          <w:rFonts w:hint="eastAsia" w:ascii="仿宋" w:hAnsi="仿宋" w:eastAsia="仿宋"/>
          <w:color w:val="010000"/>
          <w:sz w:val="32"/>
          <w:szCs w:val="32"/>
        </w:rPr>
        <w:t>；其他</w:t>
      </w:r>
      <w:r>
        <w:rPr>
          <w:rFonts w:ascii="仿宋" w:hAnsi="仿宋" w:eastAsia="仿宋"/>
          <w:color w:val="010000"/>
          <w:sz w:val="32"/>
          <w:szCs w:val="32"/>
        </w:rPr>
        <w:t>加分信息</w:t>
      </w:r>
      <w:r>
        <w:rPr>
          <w:rFonts w:hint="eastAsia" w:ascii="仿宋" w:hAnsi="仿宋" w:eastAsia="仿宋"/>
          <w:color w:val="010000"/>
          <w:sz w:val="32"/>
          <w:szCs w:val="32"/>
        </w:rPr>
        <w:t>产</w:t>
      </w:r>
      <w:r>
        <w:rPr>
          <w:rFonts w:ascii="仿宋" w:hAnsi="仿宋" w:eastAsia="仿宋"/>
          <w:color w:val="010000"/>
          <w:sz w:val="32"/>
          <w:szCs w:val="32"/>
        </w:rPr>
        <w:t>生后</w:t>
      </w:r>
      <w:r>
        <w:rPr>
          <w:rFonts w:hint="eastAsia" w:ascii="仿宋" w:hAnsi="仿宋" w:eastAsia="仿宋"/>
          <w:color w:val="010000"/>
          <w:sz w:val="32"/>
          <w:szCs w:val="32"/>
        </w:rPr>
        <w:t>2个工作日</w:t>
      </w:r>
      <w:r>
        <w:rPr>
          <w:rFonts w:ascii="仿宋" w:hAnsi="仿宋" w:eastAsia="仿宋"/>
          <w:color w:val="010000"/>
          <w:sz w:val="32"/>
          <w:szCs w:val="32"/>
        </w:rPr>
        <w:t>内</w:t>
      </w:r>
      <w:r>
        <w:rPr>
          <w:rFonts w:hint="eastAsia" w:ascii="仿宋" w:hAnsi="仿宋" w:eastAsia="仿宋"/>
          <w:color w:val="010000"/>
          <w:sz w:val="32"/>
          <w:szCs w:val="32"/>
        </w:rPr>
        <w:t>，</w:t>
      </w:r>
      <w:r>
        <w:rPr>
          <w:rFonts w:ascii="仿宋" w:hAnsi="仿宋" w:eastAsia="仿宋"/>
          <w:color w:val="010000"/>
          <w:sz w:val="32"/>
          <w:szCs w:val="32"/>
        </w:rPr>
        <w:t>由专卖部门录入系统。</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4.异议</w:t>
      </w:r>
      <w:r>
        <w:rPr>
          <w:rFonts w:ascii="仿宋" w:hAnsi="仿宋" w:eastAsia="仿宋"/>
          <w:color w:val="010000"/>
          <w:sz w:val="32"/>
          <w:szCs w:val="32"/>
        </w:rPr>
        <w:t>处理及信用</w:t>
      </w:r>
      <w:r>
        <w:rPr>
          <w:rFonts w:hint="eastAsia" w:ascii="仿宋" w:hAnsi="仿宋" w:eastAsia="仿宋"/>
          <w:color w:val="010000"/>
          <w:sz w:val="32"/>
          <w:szCs w:val="32"/>
        </w:rPr>
        <w:t>修</w:t>
      </w:r>
      <w:r>
        <w:rPr>
          <w:rFonts w:ascii="仿宋" w:hAnsi="仿宋" w:eastAsia="仿宋"/>
          <w:color w:val="010000"/>
          <w:sz w:val="32"/>
          <w:szCs w:val="32"/>
        </w:rPr>
        <w:t>复信息。</w:t>
      </w:r>
      <w:r>
        <w:rPr>
          <w:rFonts w:hint="eastAsia" w:ascii="仿宋" w:hAnsi="仿宋" w:eastAsia="仿宋"/>
          <w:color w:val="010000"/>
          <w:sz w:val="32"/>
          <w:szCs w:val="32"/>
        </w:rPr>
        <w:t>按照信用</w:t>
      </w:r>
      <w:r>
        <w:rPr>
          <w:rFonts w:ascii="仿宋" w:hAnsi="仿宋" w:eastAsia="仿宋"/>
          <w:color w:val="010000"/>
          <w:sz w:val="32"/>
          <w:szCs w:val="32"/>
        </w:rPr>
        <w:t>信息异议处理</w:t>
      </w:r>
      <w:r>
        <w:rPr>
          <w:rFonts w:hint="eastAsia" w:ascii="仿宋" w:hAnsi="仿宋" w:eastAsia="仿宋"/>
          <w:color w:val="010000"/>
          <w:sz w:val="32"/>
          <w:szCs w:val="32"/>
        </w:rPr>
        <w:t>及</w:t>
      </w:r>
      <w:r>
        <w:rPr>
          <w:rFonts w:ascii="仿宋" w:hAnsi="仿宋" w:eastAsia="仿宋"/>
          <w:color w:val="010000"/>
          <w:sz w:val="32"/>
          <w:szCs w:val="32"/>
        </w:rPr>
        <w:t>修复</w:t>
      </w:r>
      <w:r>
        <w:rPr>
          <w:rFonts w:hint="eastAsia" w:ascii="仿宋" w:hAnsi="仿宋" w:eastAsia="仿宋"/>
          <w:color w:val="010000"/>
          <w:sz w:val="32"/>
          <w:szCs w:val="32"/>
        </w:rPr>
        <w:t>制度</w:t>
      </w:r>
      <w:r>
        <w:rPr>
          <w:rFonts w:ascii="仿宋" w:hAnsi="仿宋" w:eastAsia="仿宋"/>
          <w:color w:val="010000"/>
          <w:sz w:val="32"/>
          <w:szCs w:val="32"/>
        </w:rPr>
        <w:t>，</w:t>
      </w:r>
      <w:r>
        <w:rPr>
          <w:rFonts w:hint="eastAsia" w:ascii="仿宋" w:hAnsi="仿宋" w:eastAsia="仿宋"/>
          <w:color w:val="010000"/>
          <w:sz w:val="32"/>
          <w:szCs w:val="32"/>
        </w:rPr>
        <w:t>向</w:t>
      </w:r>
      <w:r>
        <w:rPr>
          <w:rFonts w:ascii="仿宋" w:hAnsi="仿宋" w:eastAsia="仿宋"/>
          <w:color w:val="010000"/>
          <w:sz w:val="32"/>
          <w:szCs w:val="32"/>
        </w:rPr>
        <w:t>系统提交申请、调查</w:t>
      </w:r>
      <w:r>
        <w:rPr>
          <w:rFonts w:hint="eastAsia" w:ascii="仿宋" w:hAnsi="仿宋" w:eastAsia="仿宋"/>
          <w:color w:val="010000"/>
          <w:sz w:val="32"/>
          <w:szCs w:val="32"/>
        </w:rPr>
        <w:t>、</w:t>
      </w:r>
      <w:r>
        <w:rPr>
          <w:rFonts w:ascii="仿宋" w:hAnsi="仿宋" w:eastAsia="仿宋"/>
          <w:color w:val="010000"/>
          <w:sz w:val="32"/>
          <w:szCs w:val="32"/>
        </w:rPr>
        <w:t>审</w:t>
      </w:r>
      <w:r>
        <w:rPr>
          <w:rFonts w:hint="eastAsia" w:ascii="仿宋" w:hAnsi="仿宋" w:eastAsia="仿宋"/>
          <w:color w:val="010000"/>
          <w:sz w:val="32"/>
          <w:szCs w:val="32"/>
        </w:rPr>
        <w:t>批</w:t>
      </w:r>
      <w:r>
        <w:rPr>
          <w:rFonts w:ascii="仿宋" w:hAnsi="仿宋" w:eastAsia="仿宋"/>
          <w:color w:val="010000"/>
          <w:sz w:val="32"/>
          <w:szCs w:val="32"/>
        </w:rPr>
        <w:t>等信息。</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第八条  </w:t>
      </w:r>
      <w:r>
        <w:rPr>
          <w:rFonts w:hint="eastAsia" w:ascii="仿宋" w:hAnsi="仿宋" w:eastAsia="仿宋"/>
          <w:color w:val="010000"/>
          <w:sz w:val="32"/>
          <w:szCs w:val="32"/>
        </w:rPr>
        <w:t>评</w:t>
      </w:r>
      <w:r>
        <w:rPr>
          <w:rFonts w:ascii="仿宋" w:hAnsi="仿宋" w:eastAsia="仿宋"/>
          <w:color w:val="010000"/>
          <w:sz w:val="32"/>
          <w:szCs w:val="32"/>
        </w:rPr>
        <w:t>价</w:t>
      </w:r>
      <w:r>
        <w:rPr>
          <w:rFonts w:hint="eastAsia" w:ascii="仿宋" w:hAnsi="仿宋" w:eastAsia="仿宋"/>
          <w:color w:val="010000"/>
          <w:sz w:val="32"/>
          <w:szCs w:val="32"/>
        </w:rPr>
        <w:t>指标信息坚持“谁产生、谁提供、谁负责”的原则，提供部门负责合法性、真实性，录入部门负责及时性、完整性。</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第九条  </w:t>
      </w:r>
      <w:r>
        <w:rPr>
          <w:rFonts w:ascii="仿宋" w:hAnsi="仿宋" w:eastAsia="仿宋"/>
          <w:color w:val="010000"/>
          <w:sz w:val="32"/>
          <w:szCs w:val="32"/>
        </w:rPr>
        <w:t>诚信结果</w:t>
      </w:r>
      <w:r>
        <w:rPr>
          <w:rFonts w:hint="eastAsia" w:ascii="仿宋" w:hAnsi="仿宋" w:eastAsia="仿宋"/>
          <w:color w:val="010000"/>
          <w:sz w:val="32"/>
          <w:szCs w:val="32"/>
        </w:rPr>
        <w:t>每</w:t>
      </w:r>
      <w:r>
        <w:rPr>
          <w:rFonts w:ascii="仿宋" w:hAnsi="仿宋" w:eastAsia="仿宋"/>
          <w:color w:val="010000"/>
          <w:sz w:val="32"/>
          <w:szCs w:val="32"/>
        </w:rPr>
        <w:t>月</w:t>
      </w:r>
      <w:r>
        <w:rPr>
          <w:rFonts w:hint="eastAsia" w:ascii="仿宋" w:hAnsi="仿宋" w:eastAsia="仿宋"/>
          <w:color w:val="010000"/>
          <w:sz w:val="32"/>
          <w:szCs w:val="32"/>
        </w:rPr>
        <w:t>初通过专卖</w:t>
      </w:r>
      <w:r>
        <w:rPr>
          <w:rFonts w:ascii="仿宋" w:hAnsi="仿宋" w:eastAsia="仿宋"/>
          <w:color w:val="010000"/>
          <w:sz w:val="32"/>
          <w:szCs w:val="32"/>
        </w:rPr>
        <w:t>、销售</w:t>
      </w:r>
      <w:r>
        <w:rPr>
          <w:rFonts w:hint="eastAsia" w:ascii="仿宋" w:hAnsi="仿宋" w:eastAsia="仿宋"/>
          <w:color w:val="010000"/>
          <w:sz w:val="32"/>
          <w:szCs w:val="32"/>
        </w:rPr>
        <w:t>系统及商户</w:t>
      </w:r>
      <w:r>
        <w:rPr>
          <w:rFonts w:ascii="仿宋" w:hAnsi="仿宋" w:eastAsia="仿宋"/>
          <w:color w:val="010000"/>
          <w:sz w:val="32"/>
          <w:szCs w:val="32"/>
        </w:rPr>
        <w:t>订货平台</w:t>
      </w:r>
      <w:r>
        <w:rPr>
          <w:rFonts w:hint="eastAsia" w:ascii="仿宋" w:hAnsi="仿宋" w:eastAsia="仿宋"/>
          <w:color w:val="010000"/>
          <w:sz w:val="32"/>
          <w:szCs w:val="32"/>
        </w:rPr>
        <w:t>对外发</w:t>
      </w:r>
      <w:r>
        <w:rPr>
          <w:rFonts w:ascii="仿宋" w:hAnsi="仿宋" w:eastAsia="仿宋"/>
          <w:color w:val="010000"/>
          <w:sz w:val="32"/>
          <w:szCs w:val="32"/>
        </w:rPr>
        <w:t>布，</w:t>
      </w:r>
      <w:r>
        <w:rPr>
          <w:rFonts w:hint="eastAsia" w:ascii="仿宋" w:hAnsi="仿宋" w:eastAsia="仿宋"/>
          <w:color w:val="010000"/>
          <w:sz w:val="32"/>
          <w:szCs w:val="32"/>
        </w:rPr>
        <w:t>部门可根据权限在系统查询。</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第十条  </w:t>
      </w:r>
      <w:r>
        <w:rPr>
          <w:rFonts w:hint="eastAsia" w:ascii="仿宋" w:hAnsi="仿宋" w:eastAsia="仿宋"/>
          <w:color w:val="010000"/>
          <w:sz w:val="32"/>
          <w:szCs w:val="32"/>
        </w:rPr>
        <w:t>卷</w:t>
      </w:r>
      <w:r>
        <w:rPr>
          <w:rFonts w:ascii="仿宋" w:hAnsi="仿宋" w:eastAsia="仿宋"/>
          <w:color w:val="010000"/>
          <w:sz w:val="32"/>
          <w:szCs w:val="32"/>
        </w:rPr>
        <w:t>烟零售商户对诚信等级评价</w:t>
      </w:r>
      <w:r>
        <w:rPr>
          <w:rFonts w:hint="eastAsia" w:ascii="仿宋" w:hAnsi="仿宋" w:eastAsia="仿宋"/>
          <w:color w:val="010000"/>
          <w:sz w:val="32"/>
          <w:szCs w:val="32"/>
        </w:rPr>
        <w:t>结果</w:t>
      </w:r>
      <w:r>
        <w:rPr>
          <w:rFonts w:ascii="仿宋" w:hAnsi="仿宋" w:eastAsia="仿宋"/>
          <w:color w:val="010000"/>
          <w:sz w:val="32"/>
          <w:szCs w:val="32"/>
        </w:rPr>
        <w:t>享有知情权</w:t>
      </w:r>
      <w:r>
        <w:rPr>
          <w:rFonts w:hint="eastAsia" w:ascii="仿宋" w:hAnsi="仿宋" w:eastAsia="仿宋"/>
          <w:color w:val="010000"/>
          <w:sz w:val="32"/>
          <w:szCs w:val="32"/>
        </w:rPr>
        <w:t>和</w:t>
      </w:r>
      <w:r>
        <w:rPr>
          <w:rFonts w:ascii="仿宋" w:hAnsi="仿宋" w:eastAsia="仿宋"/>
          <w:color w:val="010000"/>
          <w:sz w:val="32"/>
          <w:szCs w:val="32"/>
        </w:rPr>
        <w:t>异议权。</w:t>
      </w:r>
      <w:r>
        <w:rPr>
          <w:rFonts w:hint="eastAsia" w:ascii="仿宋" w:hAnsi="仿宋" w:eastAsia="仿宋"/>
          <w:color w:val="010000"/>
          <w:sz w:val="32"/>
          <w:szCs w:val="32"/>
        </w:rPr>
        <w:t>各</w:t>
      </w:r>
      <w:r>
        <w:rPr>
          <w:rFonts w:ascii="仿宋" w:hAnsi="仿宋" w:eastAsia="仿宋"/>
          <w:color w:val="010000"/>
          <w:sz w:val="32"/>
          <w:szCs w:val="32"/>
        </w:rPr>
        <w:t>级局应</w:t>
      </w:r>
      <w:r>
        <w:rPr>
          <w:rFonts w:hint="eastAsia" w:ascii="仿宋" w:hAnsi="仿宋" w:eastAsia="仿宋"/>
          <w:color w:val="010000"/>
          <w:sz w:val="32"/>
          <w:szCs w:val="32"/>
        </w:rPr>
        <w:t>履行</w:t>
      </w:r>
      <w:r>
        <w:rPr>
          <w:rFonts w:ascii="仿宋" w:hAnsi="仿宋" w:eastAsia="仿宋"/>
          <w:color w:val="010000"/>
          <w:sz w:val="32"/>
          <w:szCs w:val="32"/>
        </w:rPr>
        <w:t>告知义务，</w:t>
      </w:r>
      <w:r>
        <w:rPr>
          <w:rFonts w:hint="eastAsia" w:ascii="仿宋" w:hAnsi="仿宋" w:eastAsia="仿宋"/>
          <w:color w:val="010000"/>
          <w:sz w:val="32"/>
          <w:szCs w:val="32"/>
        </w:rPr>
        <w:t>可用短</w:t>
      </w:r>
      <w:r>
        <w:rPr>
          <w:rFonts w:ascii="仿宋" w:hAnsi="仿宋" w:eastAsia="仿宋"/>
          <w:color w:val="010000"/>
          <w:sz w:val="32"/>
          <w:szCs w:val="32"/>
        </w:rPr>
        <w:t>信、书面</w:t>
      </w:r>
      <w:r>
        <w:rPr>
          <w:rFonts w:hint="eastAsia" w:ascii="仿宋" w:hAnsi="仿宋" w:eastAsia="仿宋"/>
          <w:color w:val="010000"/>
          <w:sz w:val="32"/>
          <w:szCs w:val="32"/>
        </w:rPr>
        <w:t>等</w:t>
      </w:r>
      <w:r>
        <w:rPr>
          <w:rFonts w:ascii="仿宋" w:hAnsi="仿宋" w:eastAsia="仿宋"/>
          <w:color w:val="010000"/>
          <w:sz w:val="32"/>
          <w:szCs w:val="32"/>
        </w:rPr>
        <w:t>形式告知商户。</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第五</w:t>
      </w:r>
      <w:r>
        <w:rPr>
          <w:rFonts w:ascii="黑体" w:hAnsi="黑体" w:eastAsia="黑体"/>
          <w:color w:val="010000"/>
          <w:sz w:val="32"/>
          <w:szCs w:val="32"/>
        </w:rPr>
        <w:t>章</w:t>
      </w:r>
      <w:r>
        <w:rPr>
          <w:rFonts w:hint="eastAsia" w:ascii="黑体" w:hAnsi="黑体" w:eastAsia="黑体"/>
          <w:color w:val="010000"/>
          <w:sz w:val="32"/>
          <w:szCs w:val="32"/>
        </w:rPr>
        <w:t xml:space="preserve">  结果应用</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第十一条  </w:t>
      </w:r>
      <w:r>
        <w:rPr>
          <w:rFonts w:hint="eastAsia" w:ascii="仿宋" w:hAnsi="仿宋" w:eastAsia="仿宋"/>
          <w:color w:val="010000"/>
          <w:sz w:val="32"/>
          <w:szCs w:val="32"/>
        </w:rPr>
        <w:t>各级局应将诚信结果作为专卖管理和配置资源的重要依据，实行差异化管理及服务。</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第十二条  </w:t>
      </w:r>
      <w:r>
        <w:rPr>
          <w:rFonts w:hint="eastAsia" w:ascii="仿宋" w:hAnsi="仿宋" w:eastAsia="仿宋"/>
          <w:color w:val="010000"/>
          <w:sz w:val="32"/>
          <w:szCs w:val="32"/>
        </w:rPr>
        <w:t>在烟草</w:t>
      </w:r>
      <w:r>
        <w:rPr>
          <w:rFonts w:ascii="仿宋" w:hAnsi="仿宋" w:eastAsia="仿宋"/>
          <w:color w:val="010000"/>
          <w:sz w:val="32"/>
          <w:szCs w:val="32"/>
        </w:rPr>
        <w:t>专卖</w:t>
      </w:r>
      <w:r>
        <w:rPr>
          <w:rFonts w:hint="eastAsia" w:ascii="仿宋" w:hAnsi="仿宋" w:eastAsia="仿宋"/>
          <w:color w:val="010000"/>
          <w:sz w:val="32"/>
          <w:szCs w:val="32"/>
        </w:rPr>
        <w:t>行政</w:t>
      </w:r>
      <w:r>
        <w:rPr>
          <w:rFonts w:ascii="仿宋" w:hAnsi="仿宋" w:eastAsia="仿宋"/>
          <w:color w:val="010000"/>
          <w:sz w:val="32"/>
          <w:szCs w:val="32"/>
        </w:rPr>
        <w:t>许可</w:t>
      </w:r>
      <w:r>
        <w:rPr>
          <w:rFonts w:hint="eastAsia" w:ascii="仿宋" w:hAnsi="仿宋" w:eastAsia="仿宋"/>
          <w:color w:val="010000"/>
          <w:sz w:val="32"/>
          <w:szCs w:val="32"/>
        </w:rPr>
        <w:t>方</w:t>
      </w:r>
      <w:r>
        <w:rPr>
          <w:rFonts w:ascii="仿宋" w:hAnsi="仿宋" w:eastAsia="仿宋"/>
          <w:color w:val="010000"/>
          <w:sz w:val="32"/>
          <w:szCs w:val="32"/>
        </w:rPr>
        <w:t>面，</w:t>
      </w:r>
      <w:r>
        <w:rPr>
          <w:rFonts w:hint="eastAsia" w:ascii="仿宋" w:hAnsi="仿宋" w:eastAsia="仿宋"/>
          <w:color w:val="010000"/>
          <w:sz w:val="32"/>
          <w:szCs w:val="32"/>
        </w:rPr>
        <w:t>根据商</w:t>
      </w:r>
      <w:r>
        <w:rPr>
          <w:rFonts w:ascii="仿宋" w:hAnsi="仿宋" w:eastAsia="仿宋"/>
          <w:color w:val="010000"/>
          <w:sz w:val="32"/>
          <w:szCs w:val="32"/>
        </w:rPr>
        <w:t>户的</w:t>
      </w:r>
      <w:r>
        <w:rPr>
          <w:rFonts w:hint="eastAsia" w:ascii="仿宋" w:hAnsi="仿宋" w:eastAsia="仿宋"/>
          <w:color w:val="010000"/>
          <w:sz w:val="32"/>
          <w:szCs w:val="32"/>
        </w:rPr>
        <w:t>诚信</w:t>
      </w:r>
      <w:r>
        <w:rPr>
          <w:rFonts w:ascii="仿宋" w:hAnsi="仿宋" w:eastAsia="仿宋"/>
          <w:color w:val="010000"/>
          <w:sz w:val="32"/>
          <w:szCs w:val="32"/>
        </w:rPr>
        <w:t>等级</w:t>
      </w:r>
      <w:r>
        <w:rPr>
          <w:rFonts w:hint="eastAsia" w:ascii="仿宋" w:hAnsi="仿宋" w:eastAsia="仿宋"/>
          <w:color w:val="010000"/>
          <w:sz w:val="32"/>
          <w:szCs w:val="32"/>
        </w:rPr>
        <w:t>，</w:t>
      </w:r>
      <w:r>
        <w:rPr>
          <w:rFonts w:ascii="仿宋" w:hAnsi="仿宋" w:eastAsia="仿宋"/>
          <w:color w:val="010000"/>
          <w:sz w:val="32"/>
          <w:szCs w:val="32"/>
        </w:rPr>
        <w:t>采取</w:t>
      </w:r>
      <w:r>
        <w:rPr>
          <w:rFonts w:hint="eastAsia" w:ascii="仿宋" w:hAnsi="仿宋" w:eastAsia="仿宋"/>
          <w:color w:val="010000"/>
          <w:sz w:val="32"/>
          <w:szCs w:val="32"/>
        </w:rPr>
        <w:t>相</w:t>
      </w:r>
      <w:r>
        <w:rPr>
          <w:rFonts w:ascii="仿宋" w:hAnsi="仿宋" w:eastAsia="仿宋"/>
          <w:color w:val="010000"/>
          <w:sz w:val="32"/>
          <w:szCs w:val="32"/>
        </w:rPr>
        <w:t>应的</w:t>
      </w:r>
      <w:r>
        <w:rPr>
          <w:rFonts w:hint="eastAsia" w:ascii="仿宋" w:hAnsi="仿宋" w:eastAsia="仿宋"/>
          <w:color w:val="010000"/>
          <w:sz w:val="32"/>
          <w:szCs w:val="32"/>
        </w:rPr>
        <w:t>服务管理</w:t>
      </w:r>
      <w:r>
        <w:rPr>
          <w:rFonts w:ascii="仿宋" w:hAnsi="仿宋" w:eastAsia="仿宋"/>
          <w:color w:val="010000"/>
          <w:sz w:val="32"/>
          <w:szCs w:val="32"/>
        </w:rPr>
        <w:t>措施。</w:t>
      </w:r>
    </w:p>
    <w:p>
      <w:pPr>
        <w:ind w:firstLine="632" w:firstLineChars="200"/>
        <w:rPr>
          <w:rFonts w:ascii="仿宋" w:hAnsi="仿宋" w:eastAsia="仿宋" w:cs="宋体"/>
          <w:color w:val="010000"/>
          <w:kern w:val="0"/>
          <w:sz w:val="32"/>
          <w:szCs w:val="32"/>
        </w:rPr>
      </w:pPr>
      <w:r>
        <w:rPr>
          <w:rFonts w:hint="eastAsia" w:ascii="仿宋" w:hAnsi="仿宋" w:eastAsia="仿宋"/>
          <w:color w:val="010000"/>
          <w:sz w:val="32"/>
          <w:szCs w:val="32"/>
        </w:rPr>
        <w:t>（一</w:t>
      </w:r>
      <w:r>
        <w:rPr>
          <w:rFonts w:ascii="仿宋" w:hAnsi="仿宋" w:eastAsia="仿宋"/>
          <w:color w:val="010000"/>
          <w:sz w:val="32"/>
          <w:szCs w:val="32"/>
        </w:rPr>
        <w:t>）</w:t>
      </w:r>
      <w:r>
        <w:rPr>
          <w:rFonts w:hint="eastAsia" w:ascii="仿宋" w:hAnsi="仿宋" w:eastAsia="仿宋"/>
          <w:color w:val="010000"/>
          <w:sz w:val="32"/>
          <w:szCs w:val="32"/>
        </w:rPr>
        <w:t>信用</w:t>
      </w:r>
      <w:r>
        <w:rPr>
          <w:rFonts w:ascii="仿宋" w:hAnsi="仿宋" w:eastAsia="仿宋"/>
          <w:color w:val="010000"/>
          <w:sz w:val="32"/>
          <w:szCs w:val="32"/>
        </w:rPr>
        <w:t>核查。</w:t>
      </w:r>
      <w:r>
        <w:rPr>
          <w:rFonts w:hint="eastAsia" w:ascii="仿宋" w:hAnsi="仿宋" w:eastAsia="仿宋" w:cs="宋体"/>
          <w:color w:val="010000"/>
          <w:kern w:val="0"/>
          <w:sz w:val="32"/>
          <w:szCs w:val="32"/>
        </w:rPr>
        <w:t>在许可</w:t>
      </w:r>
      <w:r>
        <w:rPr>
          <w:rFonts w:ascii="仿宋" w:hAnsi="仿宋" w:eastAsia="仿宋" w:cs="宋体"/>
          <w:color w:val="010000"/>
          <w:kern w:val="0"/>
          <w:sz w:val="32"/>
          <w:szCs w:val="32"/>
        </w:rPr>
        <w:t>证新办</w:t>
      </w:r>
      <w:r>
        <w:rPr>
          <w:rFonts w:hint="eastAsia" w:ascii="仿宋" w:hAnsi="仿宋" w:eastAsia="仿宋" w:cs="宋体"/>
          <w:color w:val="010000"/>
          <w:kern w:val="0"/>
          <w:sz w:val="32"/>
          <w:szCs w:val="32"/>
        </w:rPr>
        <w:t>申请时，</w:t>
      </w:r>
      <w:r>
        <w:rPr>
          <w:rFonts w:ascii="仿宋" w:hAnsi="仿宋" w:eastAsia="仿宋" w:cs="宋体"/>
          <w:color w:val="010000"/>
          <w:kern w:val="0"/>
          <w:sz w:val="32"/>
          <w:szCs w:val="32"/>
        </w:rPr>
        <w:t>要</w:t>
      </w:r>
      <w:r>
        <w:rPr>
          <w:rFonts w:hint="eastAsia" w:ascii="仿宋" w:hAnsi="仿宋" w:eastAsia="仿宋" w:cs="宋体"/>
          <w:color w:val="010000"/>
          <w:kern w:val="0"/>
          <w:sz w:val="32"/>
          <w:szCs w:val="32"/>
        </w:rPr>
        <w:t>登录政府</w:t>
      </w:r>
      <w:r>
        <w:rPr>
          <w:rFonts w:ascii="仿宋" w:hAnsi="仿宋" w:eastAsia="仿宋" w:cs="宋体"/>
          <w:color w:val="010000"/>
          <w:kern w:val="0"/>
          <w:sz w:val="32"/>
          <w:szCs w:val="32"/>
        </w:rPr>
        <w:t>信用信息管理系统</w:t>
      </w:r>
      <w:r>
        <w:rPr>
          <w:rFonts w:hint="eastAsia" w:ascii="仿宋" w:hAnsi="仿宋" w:eastAsia="仿宋" w:cs="宋体"/>
          <w:color w:val="010000"/>
          <w:kern w:val="0"/>
          <w:sz w:val="32"/>
          <w:szCs w:val="32"/>
        </w:rPr>
        <w:t>和诚信</w:t>
      </w:r>
      <w:r>
        <w:rPr>
          <w:rFonts w:ascii="仿宋" w:hAnsi="仿宋" w:eastAsia="仿宋" w:cs="宋体"/>
          <w:color w:val="010000"/>
          <w:kern w:val="0"/>
          <w:sz w:val="32"/>
          <w:szCs w:val="32"/>
        </w:rPr>
        <w:t>等级管理</w:t>
      </w:r>
      <w:r>
        <w:rPr>
          <w:rFonts w:hint="eastAsia" w:ascii="仿宋" w:hAnsi="仿宋" w:eastAsia="仿宋" w:cs="宋体"/>
          <w:color w:val="010000"/>
          <w:kern w:val="0"/>
          <w:sz w:val="32"/>
          <w:szCs w:val="32"/>
        </w:rPr>
        <w:t>系统</w:t>
      </w:r>
      <w:r>
        <w:rPr>
          <w:rFonts w:ascii="仿宋" w:hAnsi="仿宋" w:eastAsia="仿宋" w:cs="宋体"/>
          <w:color w:val="010000"/>
          <w:kern w:val="0"/>
          <w:sz w:val="32"/>
          <w:szCs w:val="32"/>
        </w:rPr>
        <w:t>，</w:t>
      </w:r>
      <w:r>
        <w:rPr>
          <w:rFonts w:hint="eastAsia" w:ascii="仿宋" w:hAnsi="仿宋" w:eastAsia="仿宋" w:cs="宋体"/>
          <w:color w:val="010000"/>
          <w:kern w:val="0"/>
          <w:sz w:val="32"/>
          <w:szCs w:val="32"/>
        </w:rPr>
        <w:t>查询申请人</w:t>
      </w:r>
      <w:r>
        <w:rPr>
          <w:rFonts w:ascii="仿宋" w:hAnsi="仿宋" w:eastAsia="仿宋" w:cs="宋体"/>
          <w:color w:val="010000"/>
          <w:kern w:val="0"/>
          <w:sz w:val="32"/>
          <w:szCs w:val="32"/>
        </w:rPr>
        <w:t>的信用</w:t>
      </w:r>
      <w:r>
        <w:rPr>
          <w:rFonts w:hint="eastAsia" w:ascii="仿宋" w:hAnsi="仿宋" w:eastAsia="仿宋" w:cs="宋体"/>
          <w:color w:val="010000"/>
          <w:kern w:val="0"/>
          <w:sz w:val="32"/>
          <w:szCs w:val="32"/>
        </w:rPr>
        <w:t>信息，</w:t>
      </w:r>
      <w:r>
        <w:rPr>
          <w:rFonts w:hint="eastAsia" w:ascii="仿宋" w:hAnsi="仿宋" w:eastAsia="仿宋"/>
          <w:color w:val="010000"/>
          <w:sz w:val="32"/>
          <w:szCs w:val="32"/>
        </w:rPr>
        <w:t>对当地人民政府认可</w:t>
      </w:r>
      <w:r>
        <w:rPr>
          <w:rFonts w:hint="eastAsia" w:ascii="仿宋" w:hAnsi="仿宋" w:eastAsia="仿宋" w:cs="宋体"/>
          <w:color w:val="010000"/>
          <w:kern w:val="0"/>
          <w:sz w:val="32"/>
          <w:szCs w:val="32"/>
        </w:rPr>
        <w:t>的诚信典型和连续三年无不良信用记录的市场主体，可根据实际情况实施“绿色通道”“容缺受理”等便民服务措施。</w:t>
      </w:r>
    </w:p>
    <w:p>
      <w:pPr>
        <w:ind w:firstLine="632" w:firstLineChars="200"/>
        <w:rPr>
          <w:rFonts w:ascii="仿宋" w:hAnsi="仿宋" w:eastAsia="仿宋" w:cs="宋体"/>
          <w:color w:val="010000"/>
          <w:kern w:val="0"/>
          <w:sz w:val="32"/>
          <w:szCs w:val="32"/>
        </w:rPr>
      </w:pPr>
      <w:r>
        <w:rPr>
          <w:rFonts w:hint="eastAsia" w:ascii="仿宋" w:hAnsi="仿宋" w:eastAsia="仿宋"/>
          <w:color w:val="010000"/>
          <w:sz w:val="32"/>
          <w:szCs w:val="32"/>
        </w:rPr>
        <w:t>（</w:t>
      </w:r>
      <w:r>
        <w:rPr>
          <w:rFonts w:ascii="仿宋" w:hAnsi="仿宋" w:eastAsia="仿宋"/>
          <w:color w:val="010000"/>
          <w:sz w:val="32"/>
          <w:szCs w:val="32"/>
        </w:rPr>
        <w:t>二）</w:t>
      </w:r>
      <w:r>
        <w:rPr>
          <w:rFonts w:hint="eastAsia" w:ascii="仿宋" w:hAnsi="仿宋" w:eastAsia="仿宋"/>
          <w:color w:val="010000"/>
          <w:sz w:val="32"/>
          <w:szCs w:val="32"/>
        </w:rPr>
        <w:t>信用审核</w:t>
      </w:r>
      <w:r>
        <w:rPr>
          <w:rFonts w:ascii="仿宋" w:hAnsi="仿宋" w:eastAsia="仿宋"/>
          <w:color w:val="010000"/>
          <w:sz w:val="32"/>
          <w:szCs w:val="32"/>
        </w:rPr>
        <w:t>。</w:t>
      </w:r>
      <w:r>
        <w:rPr>
          <w:rFonts w:hint="eastAsia" w:ascii="仿宋" w:hAnsi="仿宋" w:eastAsia="仿宋"/>
          <w:color w:val="010000"/>
          <w:sz w:val="32"/>
          <w:szCs w:val="32"/>
        </w:rPr>
        <w:t>在许可</w:t>
      </w:r>
      <w:r>
        <w:rPr>
          <w:rFonts w:ascii="仿宋" w:hAnsi="仿宋" w:eastAsia="仿宋"/>
          <w:color w:val="010000"/>
          <w:sz w:val="32"/>
          <w:szCs w:val="32"/>
        </w:rPr>
        <w:t>证变更、延续</w:t>
      </w:r>
      <w:r>
        <w:rPr>
          <w:rFonts w:hint="eastAsia" w:ascii="仿宋" w:hAnsi="仿宋" w:eastAsia="仿宋"/>
          <w:color w:val="010000"/>
          <w:sz w:val="32"/>
          <w:szCs w:val="32"/>
        </w:rPr>
        <w:t>时</w:t>
      </w:r>
      <w:r>
        <w:rPr>
          <w:rFonts w:ascii="仿宋" w:hAnsi="仿宋" w:eastAsia="仿宋"/>
          <w:color w:val="010000"/>
          <w:sz w:val="32"/>
          <w:szCs w:val="32"/>
        </w:rPr>
        <w:t>，</w:t>
      </w:r>
      <w:r>
        <w:rPr>
          <w:rFonts w:hint="eastAsia" w:ascii="仿宋" w:hAnsi="仿宋" w:eastAsia="仿宋" w:cs="宋体"/>
          <w:color w:val="010000"/>
          <w:kern w:val="0"/>
          <w:sz w:val="32"/>
          <w:szCs w:val="32"/>
        </w:rPr>
        <w:t>对A档及以上的诚信商户，可根据实际情况实施“绿色通道”“容缺受理”等便民服务措施。对失信商户，可根据其失信情形缩短经营审批年限；对于严重违法失信商户，必要时由省局根据相关法律法规将失信主体列入烟草行业禁入名单，实施烟草零售行业禁入措</w:t>
      </w:r>
      <w:r>
        <w:rPr>
          <w:rFonts w:hint="eastAsia" w:ascii="仿宋" w:hAnsi="仿宋" w:eastAsia="仿宋"/>
          <w:color w:val="010000"/>
          <w:sz w:val="32"/>
          <w:szCs w:val="32"/>
        </w:rPr>
        <w:t>施。</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三）</w:t>
      </w:r>
      <w:r>
        <w:rPr>
          <w:rFonts w:hint="eastAsia" w:ascii="仿宋" w:hAnsi="仿宋" w:eastAsia="仿宋"/>
          <w:color w:val="010000"/>
          <w:sz w:val="32"/>
          <w:szCs w:val="32"/>
        </w:rPr>
        <w:t>信用承诺。在许可审批时</w:t>
      </w:r>
      <w:r>
        <w:rPr>
          <w:rFonts w:ascii="仿宋" w:hAnsi="仿宋" w:eastAsia="仿宋"/>
          <w:color w:val="010000"/>
          <w:sz w:val="32"/>
          <w:szCs w:val="32"/>
        </w:rPr>
        <w:t>，</w:t>
      </w:r>
      <w:r>
        <w:rPr>
          <w:rFonts w:hint="eastAsia" w:ascii="仿宋" w:hAnsi="仿宋" w:eastAsia="仿宋"/>
          <w:color w:val="010000"/>
          <w:sz w:val="32"/>
          <w:szCs w:val="32"/>
        </w:rPr>
        <w:t>要加</w:t>
      </w:r>
      <w:r>
        <w:rPr>
          <w:rFonts w:ascii="仿宋" w:hAnsi="仿宋" w:eastAsia="仿宋"/>
          <w:color w:val="010000"/>
          <w:sz w:val="32"/>
          <w:szCs w:val="32"/>
        </w:rPr>
        <w:t>强诚信经营宣传教育，</w:t>
      </w:r>
      <w:r>
        <w:rPr>
          <w:rFonts w:hint="eastAsia" w:ascii="仿宋" w:hAnsi="仿宋" w:eastAsia="仿宋"/>
          <w:color w:val="010000"/>
          <w:sz w:val="32"/>
          <w:szCs w:val="32"/>
        </w:rPr>
        <w:t>引</w:t>
      </w:r>
      <w:r>
        <w:rPr>
          <w:rFonts w:ascii="仿宋" w:hAnsi="仿宋" w:eastAsia="仿宋"/>
          <w:color w:val="010000"/>
          <w:sz w:val="32"/>
          <w:szCs w:val="32"/>
        </w:rPr>
        <w:t>导商户主动</w:t>
      </w:r>
      <w:r>
        <w:rPr>
          <w:rFonts w:hint="eastAsia" w:ascii="仿宋" w:hAnsi="仿宋" w:eastAsia="仿宋"/>
          <w:color w:val="010000"/>
          <w:sz w:val="32"/>
          <w:szCs w:val="32"/>
        </w:rPr>
        <w:t>填写《卷烟零售</w:t>
      </w:r>
      <w:r>
        <w:rPr>
          <w:rFonts w:ascii="仿宋" w:hAnsi="仿宋" w:eastAsia="仿宋"/>
          <w:color w:val="010000"/>
          <w:sz w:val="32"/>
          <w:szCs w:val="32"/>
        </w:rPr>
        <w:t>户</w:t>
      </w:r>
      <w:r>
        <w:rPr>
          <w:rFonts w:hint="eastAsia" w:ascii="仿宋" w:hAnsi="仿宋" w:eastAsia="仿宋"/>
          <w:color w:val="010000"/>
          <w:sz w:val="32"/>
          <w:szCs w:val="32"/>
        </w:rPr>
        <w:t>诚信</w:t>
      </w:r>
      <w:r>
        <w:rPr>
          <w:rFonts w:ascii="仿宋" w:hAnsi="仿宋" w:eastAsia="仿宋"/>
          <w:color w:val="010000"/>
          <w:sz w:val="32"/>
          <w:szCs w:val="32"/>
        </w:rPr>
        <w:t>经营</w:t>
      </w:r>
      <w:r>
        <w:rPr>
          <w:rFonts w:hint="eastAsia" w:ascii="仿宋" w:hAnsi="仿宋" w:eastAsia="仿宋"/>
          <w:color w:val="010000"/>
          <w:sz w:val="32"/>
          <w:szCs w:val="32"/>
        </w:rPr>
        <w:t>承诺书》（附件1）并上</w:t>
      </w:r>
      <w:r>
        <w:rPr>
          <w:rFonts w:ascii="仿宋" w:hAnsi="仿宋" w:eastAsia="仿宋"/>
          <w:color w:val="010000"/>
          <w:sz w:val="32"/>
          <w:szCs w:val="32"/>
        </w:rPr>
        <w:t>传系统</w:t>
      </w:r>
      <w:r>
        <w:rPr>
          <w:rFonts w:hint="eastAsia" w:ascii="仿宋" w:hAnsi="仿宋" w:eastAsia="仿宋"/>
          <w:color w:val="010000"/>
          <w:sz w:val="32"/>
          <w:szCs w:val="32"/>
        </w:rPr>
        <w:t>。</w:t>
      </w:r>
    </w:p>
    <w:p>
      <w:pPr>
        <w:ind w:firstLine="632" w:firstLineChars="200"/>
        <w:rPr>
          <w:rFonts w:ascii="仿宋" w:hAnsi="仿宋" w:eastAsia="仿宋" w:cs="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四）</w:t>
      </w:r>
      <w:r>
        <w:rPr>
          <w:rFonts w:hint="eastAsia" w:ascii="仿宋" w:hAnsi="仿宋" w:eastAsia="仿宋"/>
          <w:color w:val="010000"/>
          <w:sz w:val="32"/>
          <w:szCs w:val="32"/>
        </w:rPr>
        <w:t>信用挂钩</w:t>
      </w:r>
      <w:r>
        <w:rPr>
          <w:rFonts w:ascii="仿宋" w:hAnsi="仿宋" w:eastAsia="仿宋"/>
          <w:color w:val="010000"/>
          <w:sz w:val="32"/>
          <w:szCs w:val="32"/>
        </w:rPr>
        <w:t>。</w:t>
      </w:r>
      <w:r>
        <w:rPr>
          <w:rFonts w:hint="eastAsia" w:ascii="仿宋" w:hAnsi="仿宋" w:eastAsia="仿宋"/>
          <w:color w:val="010000"/>
          <w:sz w:val="32"/>
          <w:szCs w:val="32"/>
        </w:rPr>
        <w:t>在</w:t>
      </w:r>
      <w:r>
        <w:rPr>
          <w:rFonts w:ascii="仿宋" w:hAnsi="仿宋" w:eastAsia="仿宋"/>
          <w:color w:val="010000"/>
          <w:sz w:val="32"/>
          <w:szCs w:val="32"/>
        </w:rPr>
        <w:t>许可证新办</w:t>
      </w:r>
      <w:r>
        <w:rPr>
          <w:rFonts w:hint="eastAsia" w:ascii="仿宋" w:hAnsi="仿宋" w:eastAsia="仿宋"/>
          <w:color w:val="010000"/>
          <w:sz w:val="32"/>
          <w:szCs w:val="32"/>
        </w:rPr>
        <w:t>受理时</w:t>
      </w:r>
      <w:r>
        <w:rPr>
          <w:rFonts w:ascii="仿宋" w:hAnsi="仿宋" w:eastAsia="仿宋"/>
          <w:color w:val="010000"/>
          <w:sz w:val="32"/>
          <w:szCs w:val="32"/>
        </w:rPr>
        <w:t>，</w:t>
      </w:r>
      <w:r>
        <w:rPr>
          <w:rFonts w:hint="eastAsia" w:ascii="仿宋" w:hAnsi="仿宋" w:eastAsia="仿宋"/>
          <w:color w:val="010000"/>
          <w:sz w:val="32"/>
          <w:szCs w:val="32"/>
        </w:rPr>
        <w:t>严格执行省局《关于进一步加强烟草专卖零售许可证经营场所地址名称规范工作的通知》的规定，在实地核查时要按照统一标准，确保被核查经营场所地址信息完整、表述准确。对失信商</w:t>
      </w:r>
      <w:r>
        <w:rPr>
          <w:rFonts w:ascii="仿宋" w:hAnsi="仿宋" w:eastAsia="仿宋" w:cs="仿宋"/>
          <w:color w:val="010000"/>
          <w:sz w:val="32"/>
          <w:szCs w:val="32"/>
        </w:rPr>
        <w:t>户注销</w:t>
      </w:r>
      <w:r>
        <w:rPr>
          <w:rFonts w:hint="eastAsia" w:ascii="仿宋" w:hAnsi="仿宋" w:eastAsia="仿宋" w:cs="仿宋"/>
          <w:color w:val="010000"/>
          <w:sz w:val="32"/>
          <w:szCs w:val="32"/>
        </w:rPr>
        <w:t>许可</w:t>
      </w:r>
      <w:r>
        <w:rPr>
          <w:rFonts w:ascii="仿宋" w:hAnsi="仿宋" w:eastAsia="仿宋" w:cs="仿宋"/>
          <w:color w:val="010000"/>
          <w:sz w:val="32"/>
          <w:szCs w:val="32"/>
        </w:rPr>
        <w:t>证</w:t>
      </w:r>
      <w:r>
        <w:rPr>
          <w:rFonts w:hint="eastAsia" w:ascii="仿宋" w:hAnsi="仿宋" w:eastAsia="仿宋" w:cs="仿宋"/>
          <w:color w:val="010000"/>
          <w:sz w:val="32"/>
          <w:szCs w:val="32"/>
        </w:rPr>
        <w:t>、原址申请新办的情形，新</w:t>
      </w:r>
      <w:r>
        <w:rPr>
          <w:rFonts w:ascii="仿宋" w:hAnsi="仿宋" w:eastAsia="仿宋" w:cs="仿宋"/>
          <w:color w:val="010000"/>
          <w:sz w:val="32"/>
          <w:szCs w:val="32"/>
        </w:rPr>
        <w:t>证地址必须与</w:t>
      </w:r>
      <w:r>
        <w:rPr>
          <w:rFonts w:hint="eastAsia" w:ascii="仿宋" w:hAnsi="仿宋" w:eastAsia="仿宋" w:cs="仿宋"/>
          <w:color w:val="010000"/>
          <w:sz w:val="32"/>
          <w:szCs w:val="32"/>
        </w:rPr>
        <w:t>原证</w:t>
      </w:r>
      <w:r>
        <w:rPr>
          <w:rFonts w:ascii="仿宋" w:hAnsi="仿宋" w:eastAsia="仿宋" w:cs="仿宋"/>
          <w:color w:val="010000"/>
          <w:sz w:val="32"/>
          <w:szCs w:val="32"/>
        </w:rPr>
        <w:t>地址</w:t>
      </w:r>
      <w:r>
        <w:rPr>
          <w:rFonts w:hint="eastAsia" w:ascii="仿宋" w:hAnsi="仿宋" w:eastAsia="仿宋" w:cs="仿宋"/>
          <w:color w:val="010000"/>
          <w:sz w:val="32"/>
          <w:szCs w:val="32"/>
        </w:rPr>
        <w:t>一</w:t>
      </w:r>
      <w:r>
        <w:rPr>
          <w:rFonts w:ascii="仿宋" w:hAnsi="仿宋" w:eastAsia="仿宋" w:cs="仿宋"/>
          <w:color w:val="010000"/>
          <w:sz w:val="32"/>
          <w:szCs w:val="32"/>
        </w:rPr>
        <w:t>致，</w:t>
      </w:r>
      <w:r>
        <w:rPr>
          <w:rFonts w:hint="eastAsia" w:ascii="仿宋" w:hAnsi="仿宋" w:eastAsia="仿宋" w:cs="仿宋"/>
          <w:color w:val="010000"/>
          <w:sz w:val="32"/>
          <w:szCs w:val="32"/>
        </w:rPr>
        <w:t>并</w:t>
      </w:r>
      <w:r>
        <w:rPr>
          <w:rFonts w:ascii="仿宋" w:hAnsi="仿宋" w:eastAsia="仿宋" w:cs="仿宋"/>
          <w:color w:val="010000"/>
          <w:sz w:val="32"/>
          <w:szCs w:val="32"/>
        </w:rPr>
        <w:t>对新证</w:t>
      </w:r>
      <w:r>
        <w:rPr>
          <w:rFonts w:hint="eastAsia" w:ascii="仿宋" w:hAnsi="仿宋" w:eastAsia="仿宋" w:cs="仿宋"/>
          <w:color w:val="010000"/>
          <w:sz w:val="32"/>
          <w:szCs w:val="32"/>
        </w:rPr>
        <w:t>实施2个月的诚信考察期，考察期内其诚信等级与原址原证挂钩，经专卖、营销、配送三线人员实地核查，共同认定实际控制人确实变更的，给予诚信等级更新，否则一直延续原址原证的诚信结果。</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第十三条  </w:t>
      </w:r>
      <w:r>
        <w:rPr>
          <w:rFonts w:hint="eastAsia" w:ascii="仿宋" w:hAnsi="仿宋" w:eastAsia="仿宋" w:cs="仿宋"/>
          <w:color w:val="010000"/>
          <w:sz w:val="32"/>
          <w:szCs w:val="32"/>
        </w:rPr>
        <w:t>执法检查</w:t>
      </w:r>
      <w:r>
        <w:rPr>
          <w:rFonts w:ascii="仿宋" w:hAnsi="仿宋" w:eastAsia="仿宋" w:cs="仿宋"/>
          <w:color w:val="010000"/>
          <w:sz w:val="32"/>
          <w:szCs w:val="32"/>
        </w:rPr>
        <w:t>。</w:t>
      </w:r>
      <w:r>
        <w:rPr>
          <w:rFonts w:hint="eastAsia" w:ascii="仿宋" w:hAnsi="仿宋" w:eastAsia="仿宋" w:cs="仿宋"/>
          <w:color w:val="010000"/>
          <w:sz w:val="32"/>
          <w:szCs w:val="32"/>
        </w:rPr>
        <w:t>专卖</w:t>
      </w:r>
      <w:r>
        <w:rPr>
          <w:rFonts w:ascii="仿宋" w:hAnsi="仿宋" w:eastAsia="仿宋" w:cs="仿宋"/>
          <w:color w:val="010000"/>
          <w:sz w:val="32"/>
          <w:szCs w:val="32"/>
        </w:rPr>
        <w:t>部门要</w:t>
      </w:r>
      <w:r>
        <w:rPr>
          <w:rFonts w:hint="eastAsia" w:ascii="仿宋" w:hAnsi="仿宋" w:eastAsia="仿宋" w:cs="仿宋"/>
          <w:color w:val="010000"/>
          <w:sz w:val="32"/>
          <w:szCs w:val="32"/>
        </w:rPr>
        <w:t>结合诚信</w:t>
      </w:r>
      <w:r>
        <w:rPr>
          <w:rFonts w:ascii="仿宋" w:hAnsi="仿宋" w:eastAsia="仿宋" w:cs="仿宋"/>
          <w:color w:val="010000"/>
          <w:sz w:val="32"/>
          <w:szCs w:val="32"/>
        </w:rPr>
        <w:t>等级结果，</w:t>
      </w:r>
      <w:r>
        <w:rPr>
          <w:rFonts w:hint="eastAsia" w:ascii="仿宋" w:hAnsi="仿宋" w:eastAsia="仿宋" w:cs="仿宋"/>
          <w:color w:val="010000"/>
          <w:sz w:val="32"/>
          <w:szCs w:val="32"/>
        </w:rPr>
        <w:t>优化</w:t>
      </w:r>
      <w:r>
        <w:rPr>
          <w:rFonts w:ascii="仿宋" w:hAnsi="仿宋" w:eastAsia="仿宋" w:cs="仿宋"/>
          <w:color w:val="010000"/>
          <w:sz w:val="32"/>
          <w:szCs w:val="32"/>
        </w:rPr>
        <w:t>监管检查频次，全面</w:t>
      </w:r>
      <w:r>
        <w:rPr>
          <w:rFonts w:hint="eastAsia" w:ascii="仿宋" w:hAnsi="仿宋" w:eastAsia="仿宋"/>
          <w:color w:val="010000"/>
          <w:sz w:val="32"/>
          <w:szCs w:val="32"/>
        </w:rPr>
        <w:t>构建以“双随机一公开”为基本手段，信用监管为基础、APCD工作法为补充的市场监管机制</w:t>
      </w:r>
      <w:r>
        <w:rPr>
          <w:rFonts w:ascii="仿宋" w:hAnsi="仿宋" w:eastAsia="仿宋"/>
          <w:color w:val="010000"/>
          <w:sz w:val="32"/>
          <w:szCs w:val="32"/>
        </w:rPr>
        <w:t>。</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一）</w:t>
      </w:r>
      <w:r>
        <w:rPr>
          <w:rFonts w:hint="eastAsia" w:ascii="仿宋" w:hAnsi="仿宋" w:eastAsia="仿宋"/>
          <w:color w:val="010000"/>
          <w:sz w:val="32"/>
          <w:szCs w:val="32"/>
        </w:rPr>
        <w:t>守</w:t>
      </w:r>
      <w:r>
        <w:rPr>
          <w:rFonts w:ascii="仿宋" w:hAnsi="仿宋" w:eastAsia="仿宋"/>
          <w:color w:val="010000"/>
          <w:sz w:val="32"/>
          <w:szCs w:val="32"/>
        </w:rPr>
        <w:t>法户监管。</w:t>
      </w:r>
      <w:r>
        <w:rPr>
          <w:rFonts w:hint="eastAsia" w:ascii="仿宋" w:hAnsi="仿宋" w:eastAsia="仿宋"/>
          <w:color w:val="010000"/>
          <w:sz w:val="32"/>
          <w:szCs w:val="32"/>
        </w:rPr>
        <w:t>对AAA、</w:t>
      </w:r>
      <w:r>
        <w:rPr>
          <w:rFonts w:ascii="仿宋" w:hAnsi="仿宋" w:eastAsia="仿宋"/>
          <w:color w:val="010000"/>
          <w:sz w:val="32"/>
          <w:szCs w:val="32"/>
        </w:rPr>
        <w:t>AA</w:t>
      </w:r>
      <w:r>
        <w:rPr>
          <w:rFonts w:hint="eastAsia" w:ascii="仿宋" w:hAnsi="仿宋" w:eastAsia="仿宋"/>
          <w:color w:val="010000"/>
          <w:sz w:val="32"/>
          <w:szCs w:val="32"/>
        </w:rPr>
        <w:t>、</w:t>
      </w:r>
      <w:r>
        <w:rPr>
          <w:rFonts w:ascii="仿宋" w:hAnsi="仿宋" w:eastAsia="仿宋"/>
          <w:color w:val="010000"/>
          <w:sz w:val="32"/>
          <w:szCs w:val="32"/>
        </w:rPr>
        <w:t>A</w:t>
      </w:r>
      <w:r>
        <w:rPr>
          <w:rFonts w:hint="eastAsia" w:ascii="仿宋" w:hAnsi="仿宋" w:eastAsia="仿宋"/>
          <w:color w:val="010000"/>
          <w:sz w:val="32"/>
          <w:szCs w:val="32"/>
        </w:rPr>
        <w:t>档守</w:t>
      </w:r>
      <w:r>
        <w:rPr>
          <w:rFonts w:ascii="仿宋" w:hAnsi="仿宋" w:eastAsia="仿宋"/>
          <w:color w:val="010000"/>
          <w:sz w:val="32"/>
          <w:szCs w:val="32"/>
        </w:rPr>
        <w:t>法</w:t>
      </w:r>
      <w:r>
        <w:rPr>
          <w:rFonts w:hint="eastAsia" w:ascii="仿宋" w:hAnsi="仿宋" w:eastAsia="仿宋"/>
          <w:color w:val="010000"/>
          <w:sz w:val="32"/>
          <w:szCs w:val="32"/>
        </w:rPr>
        <w:t>商户，以</w:t>
      </w:r>
      <w:r>
        <w:rPr>
          <w:rFonts w:ascii="仿宋" w:hAnsi="仿宋" w:eastAsia="仿宋"/>
          <w:color w:val="010000"/>
          <w:sz w:val="32"/>
          <w:szCs w:val="32"/>
        </w:rPr>
        <w:t>普法宣传为主，</w:t>
      </w:r>
      <w:r>
        <w:rPr>
          <w:rFonts w:hint="eastAsia" w:ascii="仿宋" w:hAnsi="仿宋" w:eastAsia="仿宋"/>
          <w:color w:val="010000"/>
          <w:sz w:val="32"/>
          <w:szCs w:val="32"/>
        </w:rPr>
        <w:t>运用</w:t>
      </w:r>
      <w:r>
        <w:rPr>
          <w:rFonts w:ascii="仿宋" w:hAnsi="仿宋" w:eastAsia="仿宋"/>
          <w:color w:val="010000"/>
          <w:sz w:val="32"/>
          <w:szCs w:val="32"/>
        </w:rPr>
        <w:t>“双随机一公开”手段，每年</w:t>
      </w:r>
      <w:r>
        <w:rPr>
          <w:rFonts w:hint="eastAsia" w:ascii="仿宋" w:hAnsi="仿宋" w:eastAsia="仿宋"/>
          <w:color w:val="010000"/>
          <w:sz w:val="32"/>
          <w:szCs w:val="32"/>
        </w:rPr>
        <w:t>随机抽查比例不超过20%。</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二）</w:t>
      </w:r>
      <w:r>
        <w:rPr>
          <w:rFonts w:hint="eastAsia" w:ascii="仿宋" w:hAnsi="仿宋" w:eastAsia="仿宋"/>
          <w:color w:val="010000"/>
          <w:sz w:val="32"/>
          <w:szCs w:val="32"/>
        </w:rPr>
        <w:t>失</w:t>
      </w:r>
      <w:r>
        <w:rPr>
          <w:rFonts w:ascii="仿宋" w:hAnsi="仿宋" w:eastAsia="仿宋"/>
          <w:color w:val="010000"/>
          <w:sz w:val="32"/>
          <w:szCs w:val="32"/>
        </w:rPr>
        <w:t>信户监管。</w:t>
      </w:r>
      <w:r>
        <w:rPr>
          <w:rFonts w:hint="eastAsia" w:ascii="仿宋" w:hAnsi="仿宋" w:eastAsia="仿宋"/>
          <w:color w:val="010000"/>
          <w:sz w:val="32"/>
          <w:szCs w:val="32"/>
        </w:rPr>
        <w:t>对B档商户，</w:t>
      </w:r>
      <w:r>
        <w:rPr>
          <w:rFonts w:ascii="仿宋" w:hAnsi="仿宋" w:eastAsia="仿宋"/>
          <w:color w:val="010000"/>
          <w:sz w:val="32"/>
          <w:szCs w:val="32"/>
        </w:rPr>
        <w:t>以</w:t>
      </w:r>
      <w:r>
        <w:rPr>
          <w:rFonts w:hint="eastAsia" w:ascii="仿宋" w:hAnsi="仿宋" w:eastAsia="仿宋"/>
          <w:color w:val="010000"/>
          <w:sz w:val="32"/>
          <w:szCs w:val="32"/>
        </w:rPr>
        <w:t>警示</w:t>
      </w:r>
      <w:r>
        <w:rPr>
          <w:rFonts w:ascii="仿宋" w:hAnsi="仿宋" w:eastAsia="仿宋"/>
          <w:color w:val="010000"/>
          <w:sz w:val="32"/>
          <w:szCs w:val="32"/>
        </w:rPr>
        <w:t>教育为主，</w:t>
      </w:r>
      <w:r>
        <w:rPr>
          <w:rFonts w:hint="eastAsia" w:ascii="仿宋" w:hAnsi="仿宋" w:eastAsia="仿宋"/>
          <w:color w:val="010000"/>
          <w:sz w:val="32"/>
          <w:szCs w:val="32"/>
        </w:rPr>
        <w:t>每</w:t>
      </w:r>
      <w:r>
        <w:rPr>
          <w:rFonts w:ascii="仿宋" w:hAnsi="仿宋" w:eastAsia="仿宋"/>
          <w:color w:val="010000"/>
          <w:sz w:val="32"/>
          <w:szCs w:val="32"/>
        </w:rPr>
        <w:t>月检查不少于</w:t>
      </w:r>
      <w:r>
        <w:rPr>
          <w:rFonts w:hint="eastAsia" w:ascii="仿宋" w:hAnsi="仿宋" w:eastAsia="仿宋"/>
          <w:color w:val="010000"/>
          <w:sz w:val="32"/>
          <w:szCs w:val="32"/>
        </w:rPr>
        <w:t>1次</w:t>
      </w:r>
      <w:r>
        <w:rPr>
          <w:rFonts w:ascii="仿宋" w:hAnsi="仿宋" w:eastAsia="仿宋"/>
          <w:color w:val="010000"/>
          <w:sz w:val="32"/>
          <w:szCs w:val="32"/>
        </w:rPr>
        <w:t>；</w:t>
      </w:r>
      <w:r>
        <w:rPr>
          <w:rFonts w:hint="eastAsia" w:ascii="仿宋" w:hAnsi="仿宋" w:eastAsia="仿宋"/>
          <w:color w:val="010000"/>
          <w:sz w:val="32"/>
          <w:szCs w:val="32"/>
        </w:rPr>
        <w:t>对C档</w:t>
      </w:r>
      <w:r>
        <w:rPr>
          <w:rFonts w:ascii="仿宋" w:hAnsi="仿宋" w:eastAsia="仿宋"/>
          <w:color w:val="010000"/>
          <w:sz w:val="32"/>
          <w:szCs w:val="32"/>
        </w:rPr>
        <w:t>商户，以</w:t>
      </w:r>
      <w:r>
        <w:rPr>
          <w:rFonts w:hint="eastAsia" w:ascii="仿宋" w:hAnsi="仿宋" w:eastAsia="仿宋"/>
          <w:color w:val="010000"/>
          <w:sz w:val="32"/>
          <w:szCs w:val="32"/>
        </w:rPr>
        <w:t>日常</w:t>
      </w:r>
      <w:r>
        <w:rPr>
          <w:rFonts w:ascii="仿宋" w:hAnsi="仿宋" w:eastAsia="仿宋"/>
          <w:color w:val="010000"/>
          <w:sz w:val="32"/>
          <w:szCs w:val="32"/>
        </w:rPr>
        <w:t>监管为主，</w:t>
      </w:r>
      <w:r>
        <w:rPr>
          <w:rFonts w:hint="eastAsia" w:ascii="仿宋" w:hAnsi="仿宋" w:eastAsia="仿宋"/>
          <w:color w:val="010000"/>
          <w:sz w:val="32"/>
          <w:szCs w:val="32"/>
        </w:rPr>
        <w:t>每</w:t>
      </w:r>
      <w:r>
        <w:rPr>
          <w:rFonts w:ascii="仿宋" w:hAnsi="仿宋" w:eastAsia="仿宋"/>
          <w:color w:val="010000"/>
          <w:sz w:val="32"/>
          <w:szCs w:val="32"/>
        </w:rPr>
        <w:t>月检查不少于</w:t>
      </w:r>
      <w:r>
        <w:rPr>
          <w:rFonts w:hint="eastAsia" w:ascii="仿宋" w:hAnsi="仿宋" w:eastAsia="仿宋"/>
          <w:color w:val="010000"/>
          <w:sz w:val="32"/>
          <w:szCs w:val="32"/>
        </w:rPr>
        <w:t>2次</w:t>
      </w:r>
      <w:r>
        <w:rPr>
          <w:rFonts w:ascii="仿宋" w:hAnsi="仿宋" w:eastAsia="仿宋"/>
          <w:color w:val="010000"/>
          <w:sz w:val="32"/>
          <w:szCs w:val="32"/>
        </w:rPr>
        <w:t>；</w:t>
      </w:r>
      <w:r>
        <w:rPr>
          <w:rFonts w:hint="eastAsia" w:ascii="仿宋" w:hAnsi="仿宋" w:eastAsia="仿宋"/>
          <w:color w:val="010000"/>
          <w:sz w:val="32"/>
          <w:szCs w:val="32"/>
        </w:rPr>
        <w:t>对D档商户，</w:t>
      </w:r>
      <w:r>
        <w:rPr>
          <w:rFonts w:ascii="仿宋" w:hAnsi="仿宋" w:eastAsia="仿宋"/>
          <w:color w:val="010000"/>
          <w:sz w:val="32"/>
          <w:szCs w:val="32"/>
        </w:rPr>
        <w:t>以重点监管为主，</w:t>
      </w:r>
      <w:r>
        <w:rPr>
          <w:rFonts w:hint="eastAsia" w:ascii="仿宋" w:hAnsi="仿宋" w:eastAsia="仿宋"/>
          <w:color w:val="010000"/>
          <w:sz w:val="32"/>
          <w:szCs w:val="32"/>
        </w:rPr>
        <w:t>每月检查不少于4次。</w:t>
      </w:r>
    </w:p>
    <w:p>
      <w:pPr>
        <w:ind w:firstLine="632" w:firstLineChars="200"/>
        <w:rPr>
          <w:rFonts w:ascii="仿宋" w:hAnsi="仿宋" w:eastAsia="仿宋" w:cs="仿宋"/>
          <w:color w:val="010000"/>
          <w:sz w:val="32"/>
          <w:szCs w:val="32"/>
        </w:rPr>
      </w:pPr>
      <w:r>
        <w:rPr>
          <w:rFonts w:hint="eastAsia" w:ascii="楷体_GB2312" w:hAnsi="仿宋" w:eastAsia="楷体_GB2312"/>
          <w:color w:val="010000"/>
          <w:sz w:val="32"/>
          <w:szCs w:val="32"/>
        </w:rPr>
        <w:t xml:space="preserve">第十四条  </w:t>
      </w:r>
      <w:r>
        <w:rPr>
          <w:rFonts w:hint="eastAsia" w:ascii="仿宋" w:hAnsi="仿宋" w:eastAsia="仿宋" w:cs="仿宋"/>
          <w:color w:val="010000"/>
          <w:sz w:val="32"/>
          <w:szCs w:val="32"/>
        </w:rPr>
        <w:t>销售</w:t>
      </w:r>
      <w:r>
        <w:rPr>
          <w:rFonts w:ascii="仿宋" w:hAnsi="仿宋" w:eastAsia="仿宋" w:cs="仿宋"/>
          <w:color w:val="010000"/>
          <w:sz w:val="32"/>
          <w:szCs w:val="32"/>
        </w:rPr>
        <w:t>部门要</w:t>
      </w:r>
      <w:r>
        <w:rPr>
          <w:rFonts w:hint="eastAsia" w:ascii="仿宋" w:hAnsi="仿宋" w:eastAsia="仿宋" w:cs="仿宋"/>
          <w:color w:val="010000"/>
          <w:sz w:val="32"/>
          <w:szCs w:val="32"/>
        </w:rPr>
        <w:t>依据诚信</w:t>
      </w:r>
      <w:r>
        <w:rPr>
          <w:rFonts w:ascii="仿宋" w:hAnsi="仿宋" w:eastAsia="仿宋" w:cs="仿宋"/>
          <w:color w:val="010000"/>
          <w:sz w:val="32"/>
          <w:szCs w:val="32"/>
        </w:rPr>
        <w:t>等级结果，</w:t>
      </w:r>
      <w:r>
        <w:rPr>
          <w:rFonts w:hint="eastAsia" w:ascii="仿宋" w:hAnsi="仿宋" w:eastAsia="仿宋" w:cs="仿宋"/>
          <w:color w:val="010000"/>
          <w:sz w:val="32"/>
          <w:szCs w:val="32"/>
        </w:rPr>
        <w:t>合</w:t>
      </w:r>
      <w:r>
        <w:rPr>
          <w:rFonts w:ascii="仿宋" w:hAnsi="仿宋" w:eastAsia="仿宋" w:cs="仿宋"/>
          <w:color w:val="010000"/>
          <w:sz w:val="32"/>
          <w:szCs w:val="32"/>
        </w:rPr>
        <w:t>理制定销售</w:t>
      </w:r>
      <w:r>
        <w:rPr>
          <w:rFonts w:hint="eastAsia" w:ascii="仿宋" w:hAnsi="仿宋" w:eastAsia="仿宋" w:cs="仿宋"/>
          <w:color w:val="010000"/>
          <w:sz w:val="32"/>
          <w:szCs w:val="32"/>
        </w:rPr>
        <w:t>策</w:t>
      </w:r>
      <w:r>
        <w:rPr>
          <w:rFonts w:hint="eastAsia" w:ascii="仿宋" w:hAnsi="仿宋" w:eastAsia="仿宋"/>
          <w:color w:val="010000"/>
          <w:sz w:val="32"/>
          <w:szCs w:val="32"/>
        </w:rPr>
        <w:t>略，优化配置资源。</w:t>
      </w:r>
    </w:p>
    <w:p>
      <w:pPr>
        <w:ind w:firstLine="632" w:firstLineChars="200"/>
        <w:rPr>
          <w:rFonts w:ascii="仿宋" w:hAnsi="仿宋" w:eastAsia="仿宋"/>
          <w:color w:val="010000"/>
          <w:sz w:val="32"/>
          <w:szCs w:val="32"/>
        </w:rPr>
      </w:pPr>
      <w:r>
        <w:rPr>
          <w:rFonts w:hint="eastAsia" w:ascii="仿宋" w:hAnsi="仿宋" w:eastAsia="仿宋" w:cs="仿宋"/>
          <w:color w:val="010000"/>
          <w:sz w:val="32"/>
          <w:szCs w:val="32"/>
        </w:rPr>
        <w:t>（</w:t>
      </w:r>
      <w:r>
        <w:rPr>
          <w:rFonts w:ascii="仿宋" w:hAnsi="仿宋" w:eastAsia="仿宋" w:cs="仿宋"/>
          <w:color w:val="010000"/>
          <w:sz w:val="32"/>
          <w:szCs w:val="32"/>
        </w:rPr>
        <w:t>一）守法户</w:t>
      </w:r>
      <w:r>
        <w:rPr>
          <w:rFonts w:hint="eastAsia" w:ascii="仿宋" w:hAnsi="仿宋" w:eastAsia="仿宋" w:cs="仿宋"/>
          <w:color w:val="010000"/>
          <w:sz w:val="32"/>
          <w:szCs w:val="32"/>
        </w:rPr>
        <w:t>激励</w:t>
      </w:r>
      <w:r>
        <w:rPr>
          <w:rFonts w:ascii="仿宋" w:hAnsi="仿宋" w:eastAsia="仿宋" w:cs="仿宋"/>
          <w:color w:val="010000"/>
          <w:sz w:val="32"/>
          <w:szCs w:val="32"/>
        </w:rPr>
        <w:t>。</w:t>
      </w:r>
      <w:r>
        <w:rPr>
          <w:rFonts w:hint="eastAsia" w:ascii="仿宋" w:hAnsi="仿宋" w:eastAsia="仿宋" w:cs="仿宋"/>
          <w:color w:val="010000"/>
          <w:sz w:val="32"/>
          <w:szCs w:val="32"/>
        </w:rPr>
        <w:t>对</w:t>
      </w:r>
      <w:r>
        <w:rPr>
          <w:rFonts w:hint="eastAsia" w:ascii="仿宋" w:hAnsi="仿宋" w:eastAsia="仿宋"/>
          <w:color w:val="010000"/>
          <w:sz w:val="32"/>
          <w:szCs w:val="32"/>
        </w:rPr>
        <w:t>AAA、</w:t>
      </w:r>
      <w:r>
        <w:rPr>
          <w:rFonts w:ascii="仿宋" w:hAnsi="仿宋" w:eastAsia="仿宋"/>
          <w:color w:val="010000"/>
          <w:sz w:val="32"/>
          <w:szCs w:val="32"/>
        </w:rPr>
        <w:t>AA</w:t>
      </w:r>
      <w:r>
        <w:rPr>
          <w:rFonts w:hint="eastAsia" w:ascii="仿宋" w:hAnsi="仿宋" w:eastAsia="仿宋"/>
          <w:color w:val="010000"/>
          <w:sz w:val="32"/>
          <w:szCs w:val="32"/>
        </w:rPr>
        <w:t>、</w:t>
      </w:r>
      <w:r>
        <w:rPr>
          <w:rFonts w:ascii="仿宋" w:hAnsi="仿宋" w:eastAsia="仿宋"/>
          <w:color w:val="010000"/>
          <w:sz w:val="32"/>
          <w:szCs w:val="32"/>
        </w:rPr>
        <w:t>A</w:t>
      </w:r>
      <w:r>
        <w:rPr>
          <w:rFonts w:hint="eastAsia" w:ascii="仿宋" w:hAnsi="仿宋" w:eastAsia="仿宋"/>
          <w:color w:val="010000"/>
          <w:sz w:val="32"/>
          <w:szCs w:val="32"/>
        </w:rPr>
        <w:t>档守</w:t>
      </w:r>
      <w:r>
        <w:rPr>
          <w:rFonts w:ascii="仿宋" w:hAnsi="仿宋" w:eastAsia="仿宋"/>
          <w:color w:val="010000"/>
          <w:sz w:val="32"/>
          <w:szCs w:val="32"/>
        </w:rPr>
        <w:t>法</w:t>
      </w:r>
      <w:r>
        <w:rPr>
          <w:rFonts w:hint="eastAsia" w:ascii="仿宋" w:hAnsi="仿宋" w:eastAsia="仿宋"/>
          <w:color w:val="010000"/>
          <w:sz w:val="32"/>
          <w:szCs w:val="32"/>
        </w:rPr>
        <w:t>商户，</w:t>
      </w:r>
      <w:r>
        <w:rPr>
          <w:rFonts w:ascii="仿宋" w:hAnsi="仿宋" w:eastAsia="仿宋"/>
          <w:color w:val="010000"/>
          <w:sz w:val="32"/>
          <w:szCs w:val="32"/>
        </w:rPr>
        <w:t>优先享受烟草行业扶持政策</w:t>
      </w:r>
      <w:r>
        <w:rPr>
          <w:rFonts w:hint="eastAsia" w:ascii="仿宋" w:hAnsi="仿宋" w:eastAsia="仿宋"/>
          <w:color w:val="010000"/>
          <w:sz w:val="32"/>
          <w:szCs w:val="32"/>
        </w:rPr>
        <w:t>；优先参加</w:t>
      </w:r>
      <w:r>
        <w:rPr>
          <w:rFonts w:ascii="仿宋" w:hAnsi="仿宋" w:eastAsia="仿宋"/>
          <w:color w:val="010000"/>
          <w:sz w:val="32"/>
          <w:szCs w:val="32"/>
        </w:rPr>
        <w:t>诚信小组组长评选；</w:t>
      </w:r>
      <w:r>
        <w:rPr>
          <w:rFonts w:hint="eastAsia" w:ascii="仿宋" w:hAnsi="仿宋" w:eastAsia="仿宋"/>
          <w:color w:val="010000"/>
          <w:sz w:val="32"/>
          <w:szCs w:val="32"/>
        </w:rPr>
        <w:t>优先参与</w:t>
      </w:r>
      <w:r>
        <w:rPr>
          <w:rFonts w:ascii="仿宋" w:hAnsi="仿宋" w:eastAsia="仿宋"/>
          <w:color w:val="010000"/>
          <w:sz w:val="32"/>
          <w:szCs w:val="32"/>
        </w:rPr>
        <w:t>烟草行业各类荣誉</w:t>
      </w:r>
      <w:r>
        <w:rPr>
          <w:rFonts w:hint="eastAsia" w:ascii="仿宋" w:hAnsi="仿宋" w:eastAsia="仿宋"/>
          <w:color w:val="010000"/>
          <w:sz w:val="32"/>
          <w:szCs w:val="32"/>
        </w:rPr>
        <w:t>评</w:t>
      </w:r>
      <w:r>
        <w:rPr>
          <w:rFonts w:ascii="仿宋" w:hAnsi="仿宋" w:eastAsia="仿宋"/>
          <w:color w:val="010000"/>
          <w:sz w:val="32"/>
          <w:szCs w:val="32"/>
        </w:rPr>
        <w:t>选</w:t>
      </w:r>
      <w:r>
        <w:rPr>
          <w:rFonts w:hint="eastAsia" w:ascii="仿宋" w:hAnsi="仿宋" w:eastAsia="仿宋"/>
          <w:color w:val="010000"/>
          <w:sz w:val="32"/>
          <w:szCs w:val="32"/>
        </w:rPr>
        <w:t>；在卷烟供应总量、货源分配等方面，分档分级给予激励。</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二）失信户</w:t>
      </w:r>
      <w:r>
        <w:rPr>
          <w:rFonts w:hint="eastAsia" w:ascii="仿宋" w:hAnsi="仿宋" w:eastAsia="仿宋"/>
          <w:color w:val="010000"/>
          <w:sz w:val="32"/>
          <w:szCs w:val="32"/>
        </w:rPr>
        <w:t>惩戒</w:t>
      </w:r>
      <w:r>
        <w:rPr>
          <w:rFonts w:ascii="仿宋" w:hAnsi="仿宋" w:eastAsia="仿宋"/>
          <w:color w:val="010000"/>
          <w:sz w:val="32"/>
          <w:szCs w:val="32"/>
        </w:rPr>
        <w:t>。对B</w:t>
      </w:r>
      <w:r>
        <w:rPr>
          <w:rFonts w:hint="eastAsia" w:ascii="仿宋" w:hAnsi="仿宋" w:eastAsia="仿宋"/>
          <w:color w:val="010000"/>
          <w:sz w:val="32"/>
          <w:szCs w:val="32"/>
        </w:rPr>
        <w:t>、C、</w:t>
      </w:r>
      <w:r>
        <w:rPr>
          <w:rFonts w:ascii="仿宋" w:hAnsi="仿宋" w:eastAsia="仿宋"/>
          <w:color w:val="010000"/>
          <w:sz w:val="32"/>
          <w:szCs w:val="32"/>
        </w:rPr>
        <w:t>D</w:t>
      </w:r>
      <w:r>
        <w:rPr>
          <w:rFonts w:hint="eastAsia" w:ascii="仿宋" w:hAnsi="仿宋" w:eastAsia="仿宋"/>
          <w:color w:val="010000"/>
          <w:sz w:val="32"/>
          <w:szCs w:val="32"/>
        </w:rPr>
        <w:t>类失</w:t>
      </w:r>
      <w:r>
        <w:rPr>
          <w:rFonts w:ascii="仿宋" w:hAnsi="仿宋" w:eastAsia="仿宋"/>
          <w:color w:val="010000"/>
          <w:sz w:val="32"/>
          <w:szCs w:val="32"/>
        </w:rPr>
        <w:t>信商户，</w:t>
      </w:r>
      <w:r>
        <w:rPr>
          <w:rFonts w:hint="eastAsia" w:ascii="仿宋" w:hAnsi="仿宋" w:eastAsia="仿宋"/>
          <w:color w:val="010000"/>
          <w:sz w:val="32"/>
          <w:szCs w:val="32"/>
        </w:rPr>
        <w:t>严禁享受</w:t>
      </w:r>
      <w:r>
        <w:rPr>
          <w:rFonts w:ascii="仿宋" w:hAnsi="仿宋" w:eastAsia="仿宋"/>
          <w:color w:val="010000"/>
          <w:sz w:val="32"/>
          <w:szCs w:val="32"/>
        </w:rPr>
        <w:t>烟草行业扶持政策</w:t>
      </w:r>
      <w:r>
        <w:rPr>
          <w:rFonts w:hint="eastAsia" w:ascii="仿宋" w:hAnsi="仿宋" w:eastAsia="仿宋"/>
          <w:color w:val="010000"/>
          <w:sz w:val="32"/>
          <w:szCs w:val="32"/>
        </w:rPr>
        <w:t>；</w:t>
      </w:r>
      <w:r>
        <w:rPr>
          <w:rFonts w:ascii="仿宋" w:hAnsi="仿宋" w:eastAsia="仿宋"/>
          <w:color w:val="010000"/>
          <w:sz w:val="32"/>
          <w:szCs w:val="32"/>
        </w:rPr>
        <w:t>严禁担任诚信小组组长；</w:t>
      </w:r>
      <w:r>
        <w:rPr>
          <w:rFonts w:hint="eastAsia" w:ascii="仿宋" w:hAnsi="仿宋" w:eastAsia="仿宋"/>
          <w:color w:val="010000"/>
          <w:sz w:val="32"/>
          <w:szCs w:val="32"/>
        </w:rPr>
        <w:t>严禁授</w:t>
      </w:r>
      <w:r>
        <w:rPr>
          <w:rFonts w:ascii="仿宋" w:hAnsi="仿宋" w:eastAsia="仿宋"/>
          <w:color w:val="010000"/>
          <w:sz w:val="32"/>
          <w:szCs w:val="32"/>
        </w:rPr>
        <w:t>予</w:t>
      </w:r>
      <w:r>
        <w:rPr>
          <w:rFonts w:hint="eastAsia" w:ascii="仿宋" w:hAnsi="仿宋" w:eastAsia="仿宋"/>
          <w:color w:val="010000"/>
          <w:sz w:val="32"/>
          <w:szCs w:val="32"/>
        </w:rPr>
        <w:t>烟草</w:t>
      </w:r>
      <w:r>
        <w:rPr>
          <w:rFonts w:ascii="仿宋" w:hAnsi="仿宋" w:eastAsia="仿宋"/>
          <w:color w:val="010000"/>
          <w:sz w:val="32"/>
          <w:szCs w:val="32"/>
        </w:rPr>
        <w:t>行业各类荣誉</w:t>
      </w:r>
      <w:r>
        <w:rPr>
          <w:rFonts w:hint="eastAsia" w:ascii="仿宋" w:hAnsi="仿宋" w:eastAsia="仿宋"/>
          <w:color w:val="010000"/>
          <w:sz w:val="32"/>
          <w:szCs w:val="32"/>
        </w:rPr>
        <w:t>；在卷烟供应总量、货源分配等方面，分档分级给予惩戒。</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三）</w:t>
      </w:r>
      <w:r>
        <w:rPr>
          <w:rFonts w:hint="eastAsia" w:ascii="仿宋" w:hAnsi="仿宋" w:eastAsia="仿宋"/>
          <w:color w:val="010000"/>
          <w:sz w:val="32"/>
          <w:szCs w:val="32"/>
        </w:rPr>
        <w:t>精准</w:t>
      </w:r>
      <w:r>
        <w:rPr>
          <w:rFonts w:ascii="仿宋" w:hAnsi="仿宋" w:eastAsia="仿宋"/>
          <w:color w:val="010000"/>
          <w:sz w:val="32"/>
          <w:szCs w:val="32"/>
        </w:rPr>
        <w:t>服务。</w:t>
      </w:r>
      <w:r>
        <w:rPr>
          <w:rFonts w:hint="eastAsia" w:ascii="仿宋" w:hAnsi="仿宋" w:eastAsia="仿宋"/>
          <w:color w:val="010000"/>
          <w:sz w:val="32"/>
          <w:szCs w:val="32"/>
        </w:rPr>
        <w:t>依据商户诚信等级结果，提供精准服务，推进卷</w:t>
      </w:r>
      <w:r>
        <w:rPr>
          <w:rFonts w:ascii="仿宋" w:hAnsi="仿宋" w:eastAsia="仿宋"/>
          <w:color w:val="010000"/>
          <w:sz w:val="32"/>
          <w:szCs w:val="32"/>
        </w:rPr>
        <w:t>烟营销转型。</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（四）地市级公司要制定诚信等级结果在货源</w:t>
      </w:r>
      <w:r>
        <w:rPr>
          <w:rFonts w:ascii="仿宋" w:hAnsi="仿宋" w:eastAsia="仿宋"/>
          <w:color w:val="010000"/>
          <w:sz w:val="32"/>
          <w:szCs w:val="32"/>
        </w:rPr>
        <w:t>分配</w:t>
      </w:r>
      <w:r>
        <w:rPr>
          <w:rFonts w:hint="eastAsia" w:ascii="仿宋" w:hAnsi="仿宋" w:eastAsia="仿宋"/>
          <w:color w:val="010000"/>
          <w:sz w:val="32"/>
          <w:szCs w:val="32"/>
        </w:rPr>
        <w:t>、行业扶持、</w:t>
      </w:r>
      <w:r>
        <w:rPr>
          <w:rFonts w:ascii="仿宋" w:hAnsi="仿宋" w:eastAsia="仿宋"/>
          <w:color w:val="010000"/>
          <w:sz w:val="32"/>
          <w:szCs w:val="32"/>
        </w:rPr>
        <w:t>行业评</w:t>
      </w:r>
      <w:r>
        <w:rPr>
          <w:rFonts w:hint="eastAsia" w:ascii="仿宋" w:hAnsi="仿宋" w:eastAsia="仿宋"/>
          <w:color w:val="010000"/>
          <w:sz w:val="32"/>
          <w:szCs w:val="32"/>
        </w:rPr>
        <w:t>先</w:t>
      </w:r>
      <w:r>
        <w:rPr>
          <w:rFonts w:ascii="仿宋" w:hAnsi="仿宋" w:eastAsia="仿宋"/>
          <w:color w:val="010000"/>
          <w:sz w:val="32"/>
          <w:szCs w:val="32"/>
        </w:rPr>
        <w:t>等</w:t>
      </w:r>
      <w:r>
        <w:rPr>
          <w:rFonts w:hint="eastAsia" w:ascii="仿宋" w:hAnsi="仿宋" w:eastAsia="仿宋"/>
          <w:color w:val="010000"/>
          <w:sz w:val="32"/>
          <w:szCs w:val="32"/>
        </w:rPr>
        <w:t>环节应用的具体政策，并监督落实落地。</w:t>
      </w:r>
    </w:p>
    <w:p>
      <w:pPr>
        <w:ind w:firstLine="632" w:firstLineChars="200"/>
        <w:rPr>
          <w:rFonts w:ascii="仿宋" w:hAnsi="仿宋" w:eastAsia="仿宋" w:cs="宋体"/>
          <w:color w:val="010000"/>
          <w:kern w:val="0"/>
          <w:sz w:val="32"/>
          <w:szCs w:val="32"/>
        </w:rPr>
      </w:pPr>
      <w:r>
        <w:rPr>
          <w:rFonts w:hint="eastAsia" w:ascii="楷体_GB2312" w:hAnsi="仿宋" w:eastAsia="楷体_GB2312"/>
          <w:color w:val="010000"/>
          <w:sz w:val="32"/>
          <w:szCs w:val="32"/>
        </w:rPr>
        <w:t xml:space="preserve">第十五条 </w:t>
      </w:r>
      <w:r>
        <w:rPr>
          <w:rFonts w:hint="eastAsia" w:ascii="楷体_GB2312" w:hAnsi="仿宋" w:eastAsia="楷体_GB2312" w:cs="仿宋"/>
          <w:color w:val="010000"/>
          <w:sz w:val="32"/>
          <w:szCs w:val="32"/>
        </w:rPr>
        <w:t xml:space="preserve"> </w:t>
      </w:r>
      <w:r>
        <w:rPr>
          <w:rFonts w:hint="eastAsia" w:ascii="仿宋" w:hAnsi="仿宋" w:eastAsia="仿宋" w:cs="宋体"/>
          <w:color w:val="010000"/>
          <w:kern w:val="0"/>
          <w:sz w:val="32"/>
          <w:szCs w:val="32"/>
        </w:rPr>
        <w:t>各级局要按照</w:t>
      </w:r>
      <w:r>
        <w:rPr>
          <w:rFonts w:ascii="仿宋" w:hAnsi="仿宋" w:eastAsia="仿宋" w:cs="宋体"/>
          <w:color w:val="010000"/>
          <w:kern w:val="0"/>
          <w:sz w:val="32"/>
          <w:szCs w:val="32"/>
        </w:rPr>
        <w:t>本级人民政府的要求，</w:t>
      </w:r>
      <w:r>
        <w:rPr>
          <w:rFonts w:hint="eastAsia" w:ascii="仿宋" w:hAnsi="仿宋" w:eastAsia="仿宋" w:cs="宋体"/>
          <w:color w:val="010000"/>
          <w:kern w:val="0"/>
          <w:sz w:val="32"/>
          <w:szCs w:val="32"/>
        </w:rPr>
        <w:t>积极参与守信联合激励、失信联合惩戒工作，建立健全跨地区、跨部门、跨领域的信用体系建设合作机制。</w:t>
      </w:r>
    </w:p>
    <w:p>
      <w:pPr>
        <w:ind w:firstLine="632" w:firstLineChars="200"/>
        <w:rPr>
          <w:rFonts w:ascii="仿宋" w:hAnsi="仿宋" w:eastAsia="仿宋" w:cs="宋体"/>
          <w:color w:val="010000"/>
          <w:kern w:val="0"/>
          <w:sz w:val="32"/>
          <w:szCs w:val="32"/>
        </w:rPr>
      </w:pPr>
      <w:r>
        <w:rPr>
          <w:rFonts w:hint="eastAsia" w:ascii="仿宋" w:hAnsi="仿宋" w:eastAsia="仿宋" w:cs="宋体"/>
          <w:color w:val="010000"/>
          <w:kern w:val="0"/>
          <w:sz w:val="32"/>
          <w:szCs w:val="32"/>
        </w:rPr>
        <w:t>（</w:t>
      </w:r>
      <w:r>
        <w:rPr>
          <w:rFonts w:ascii="仿宋" w:hAnsi="仿宋" w:eastAsia="仿宋" w:cs="宋体"/>
          <w:color w:val="010000"/>
          <w:kern w:val="0"/>
          <w:sz w:val="32"/>
          <w:szCs w:val="32"/>
        </w:rPr>
        <w:t>一）</w:t>
      </w:r>
      <w:r>
        <w:rPr>
          <w:rFonts w:hint="eastAsia" w:ascii="仿宋" w:hAnsi="仿宋" w:eastAsia="仿宋" w:cs="宋体"/>
          <w:color w:val="010000"/>
          <w:kern w:val="0"/>
          <w:sz w:val="32"/>
          <w:szCs w:val="32"/>
        </w:rPr>
        <w:t>信用</w:t>
      </w:r>
      <w:r>
        <w:rPr>
          <w:rFonts w:ascii="仿宋" w:hAnsi="仿宋" w:eastAsia="仿宋" w:cs="宋体"/>
          <w:color w:val="010000"/>
          <w:kern w:val="0"/>
          <w:sz w:val="32"/>
          <w:szCs w:val="32"/>
        </w:rPr>
        <w:t>信息共享。</w:t>
      </w:r>
      <w:r>
        <w:rPr>
          <w:rFonts w:hint="eastAsia" w:ascii="仿宋" w:hAnsi="仿宋" w:eastAsia="仿宋" w:cs="宋体"/>
          <w:color w:val="010000"/>
          <w:kern w:val="0"/>
          <w:sz w:val="32"/>
          <w:szCs w:val="32"/>
        </w:rPr>
        <w:t>各级局根据本级人</w:t>
      </w:r>
      <w:r>
        <w:rPr>
          <w:rFonts w:ascii="仿宋" w:hAnsi="仿宋" w:eastAsia="仿宋" w:cs="宋体"/>
          <w:color w:val="010000"/>
          <w:kern w:val="0"/>
          <w:sz w:val="32"/>
          <w:szCs w:val="32"/>
        </w:rPr>
        <w:t>民政府</w:t>
      </w:r>
      <w:r>
        <w:rPr>
          <w:rFonts w:hint="eastAsia" w:ascii="仿宋" w:hAnsi="仿宋" w:eastAsia="仿宋" w:cs="宋体"/>
          <w:color w:val="010000"/>
          <w:kern w:val="0"/>
          <w:sz w:val="32"/>
          <w:szCs w:val="32"/>
        </w:rPr>
        <w:t>信用管理部门的相关规定，定期将卷烟零售户相</w:t>
      </w:r>
      <w:r>
        <w:rPr>
          <w:rFonts w:ascii="仿宋" w:hAnsi="仿宋" w:eastAsia="仿宋" w:cs="宋体"/>
          <w:color w:val="010000"/>
          <w:kern w:val="0"/>
          <w:sz w:val="32"/>
          <w:szCs w:val="32"/>
        </w:rPr>
        <w:t>关</w:t>
      </w:r>
      <w:r>
        <w:rPr>
          <w:rFonts w:hint="eastAsia" w:ascii="仿宋" w:hAnsi="仿宋" w:eastAsia="仿宋" w:cs="宋体"/>
          <w:color w:val="010000"/>
          <w:kern w:val="0"/>
          <w:sz w:val="32"/>
          <w:szCs w:val="32"/>
        </w:rPr>
        <w:t>信用信息报送信用管理部门，整合政府其他职能部门的信用信息，以跨部门、跨领域的信息运用，作为加强卷烟零售商户监管的信息支撑，作为加强部门联动、提高监管合力的重要保障。</w:t>
      </w:r>
    </w:p>
    <w:p>
      <w:pPr>
        <w:ind w:firstLine="632" w:firstLineChars="200"/>
        <w:rPr>
          <w:rFonts w:ascii="仿宋" w:hAnsi="仿宋" w:eastAsia="仿宋" w:cs="宋体"/>
          <w:color w:val="010000"/>
          <w:kern w:val="0"/>
          <w:sz w:val="32"/>
          <w:szCs w:val="32"/>
        </w:rPr>
      </w:pPr>
      <w:r>
        <w:rPr>
          <w:rFonts w:hint="eastAsia" w:ascii="仿宋" w:hAnsi="仿宋" w:eastAsia="仿宋" w:cs="宋体"/>
          <w:color w:val="010000"/>
          <w:kern w:val="0"/>
          <w:sz w:val="32"/>
          <w:szCs w:val="32"/>
        </w:rPr>
        <w:t>（</w:t>
      </w:r>
      <w:r>
        <w:rPr>
          <w:rFonts w:ascii="仿宋" w:hAnsi="仿宋" w:eastAsia="仿宋" w:cs="宋体"/>
          <w:color w:val="010000"/>
          <w:kern w:val="0"/>
          <w:sz w:val="32"/>
          <w:szCs w:val="32"/>
        </w:rPr>
        <w:t>二）</w:t>
      </w:r>
      <w:r>
        <w:rPr>
          <w:rFonts w:hint="eastAsia" w:ascii="仿宋" w:hAnsi="仿宋" w:eastAsia="仿宋" w:cs="宋体"/>
          <w:color w:val="010000"/>
          <w:kern w:val="0"/>
          <w:sz w:val="32"/>
          <w:szCs w:val="32"/>
        </w:rPr>
        <w:t>守信联合激励</w:t>
      </w:r>
      <w:r>
        <w:rPr>
          <w:rFonts w:ascii="仿宋" w:hAnsi="仿宋" w:eastAsia="仿宋" w:cs="宋体"/>
          <w:color w:val="010000"/>
          <w:kern w:val="0"/>
          <w:sz w:val="32"/>
          <w:szCs w:val="32"/>
        </w:rPr>
        <w:t>。</w:t>
      </w:r>
      <w:r>
        <w:rPr>
          <w:rFonts w:hint="eastAsia" w:ascii="仿宋" w:hAnsi="仿宋" w:eastAsia="仿宋" w:cs="宋体"/>
          <w:color w:val="010000"/>
          <w:kern w:val="0"/>
          <w:sz w:val="32"/>
          <w:szCs w:val="32"/>
        </w:rPr>
        <w:t>对诚信等级较高的商户，将</w:t>
      </w:r>
      <w:r>
        <w:rPr>
          <w:rFonts w:ascii="仿宋" w:hAnsi="仿宋" w:eastAsia="仿宋" w:cs="宋体"/>
          <w:color w:val="010000"/>
          <w:kern w:val="0"/>
          <w:sz w:val="32"/>
          <w:szCs w:val="32"/>
        </w:rPr>
        <w:t>其优良信</w:t>
      </w:r>
      <w:r>
        <w:rPr>
          <w:rFonts w:hint="eastAsia" w:ascii="仿宋" w:hAnsi="仿宋" w:eastAsia="仿宋" w:cs="宋体"/>
          <w:color w:val="010000"/>
          <w:kern w:val="0"/>
          <w:sz w:val="32"/>
          <w:szCs w:val="32"/>
        </w:rPr>
        <w:t>用信息报送政府网站和信用中国（河南）网</w:t>
      </w:r>
      <w:r>
        <w:rPr>
          <w:rFonts w:ascii="仿宋" w:hAnsi="仿宋" w:eastAsia="仿宋" w:cs="宋体"/>
          <w:color w:val="010000"/>
          <w:kern w:val="0"/>
          <w:sz w:val="32"/>
          <w:szCs w:val="32"/>
        </w:rPr>
        <w:t>站</w:t>
      </w:r>
      <w:r>
        <w:rPr>
          <w:rFonts w:hint="eastAsia" w:ascii="仿宋" w:hAnsi="仿宋" w:eastAsia="仿宋" w:cs="宋体"/>
          <w:color w:val="010000"/>
          <w:kern w:val="0"/>
          <w:sz w:val="32"/>
          <w:szCs w:val="32"/>
        </w:rPr>
        <w:t>进行公示，</w:t>
      </w:r>
      <w:r>
        <w:rPr>
          <w:rFonts w:ascii="仿宋" w:hAnsi="仿宋" w:eastAsia="仿宋" w:cs="宋体"/>
          <w:color w:val="010000"/>
          <w:kern w:val="0"/>
          <w:sz w:val="32"/>
          <w:szCs w:val="32"/>
        </w:rPr>
        <w:t>联合</w:t>
      </w:r>
      <w:r>
        <w:rPr>
          <w:rFonts w:hint="eastAsia" w:ascii="仿宋" w:hAnsi="仿宋" w:eastAsia="仿宋" w:cs="宋体"/>
          <w:color w:val="010000"/>
          <w:kern w:val="0"/>
          <w:sz w:val="32"/>
          <w:szCs w:val="32"/>
        </w:rPr>
        <w:t>其他</w:t>
      </w:r>
      <w:r>
        <w:rPr>
          <w:rFonts w:ascii="仿宋" w:hAnsi="仿宋" w:eastAsia="仿宋" w:cs="宋体"/>
          <w:color w:val="010000"/>
          <w:kern w:val="0"/>
          <w:sz w:val="32"/>
          <w:szCs w:val="32"/>
        </w:rPr>
        <w:t>部门和社会组织实施守信激励</w:t>
      </w:r>
      <w:r>
        <w:rPr>
          <w:rFonts w:hint="eastAsia" w:ascii="仿宋" w:hAnsi="仿宋" w:eastAsia="仿宋" w:cs="宋体"/>
          <w:color w:val="010000"/>
          <w:kern w:val="0"/>
          <w:sz w:val="32"/>
          <w:szCs w:val="32"/>
        </w:rPr>
        <w:t>，让信用成为市场配置资源的重要参考因素。</w:t>
      </w:r>
    </w:p>
    <w:p>
      <w:pPr>
        <w:ind w:firstLine="632" w:firstLineChars="200"/>
        <w:rPr>
          <w:rFonts w:ascii="仿宋" w:hAnsi="仿宋" w:eastAsia="仿宋" w:cs="宋体"/>
          <w:color w:val="010000"/>
          <w:kern w:val="0"/>
          <w:sz w:val="32"/>
          <w:szCs w:val="32"/>
        </w:rPr>
      </w:pPr>
      <w:r>
        <w:rPr>
          <w:rFonts w:hint="eastAsia" w:ascii="仿宋" w:hAnsi="仿宋" w:eastAsia="仿宋" w:cs="宋体"/>
          <w:color w:val="010000"/>
          <w:kern w:val="0"/>
          <w:sz w:val="32"/>
          <w:szCs w:val="32"/>
        </w:rPr>
        <w:t>（三</w:t>
      </w:r>
      <w:r>
        <w:rPr>
          <w:rFonts w:ascii="仿宋" w:hAnsi="仿宋" w:eastAsia="仿宋" w:cs="宋体"/>
          <w:color w:val="010000"/>
          <w:kern w:val="0"/>
          <w:sz w:val="32"/>
          <w:szCs w:val="32"/>
        </w:rPr>
        <w:t>）失信联合</w:t>
      </w:r>
      <w:r>
        <w:rPr>
          <w:rFonts w:hint="eastAsia" w:ascii="仿宋" w:hAnsi="仿宋" w:eastAsia="仿宋" w:cs="宋体"/>
          <w:color w:val="010000"/>
          <w:kern w:val="0"/>
          <w:sz w:val="32"/>
          <w:szCs w:val="32"/>
        </w:rPr>
        <w:t>惩戒</w:t>
      </w:r>
      <w:r>
        <w:rPr>
          <w:rFonts w:ascii="仿宋" w:hAnsi="仿宋" w:eastAsia="仿宋" w:cs="宋体"/>
          <w:color w:val="010000"/>
          <w:kern w:val="0"/>
          <w:sz w:val="32"/>
          <w:szCs w:val="32"/>
        </w:rPr>
        <w:t>。</w:t>
      </w:r>
      <w:r>
        <w:rPr>
          <w:rFonts w:hint="eastAsia" w:ascii="仿宋" w:hAnsi="仿宋" w:eastAsia="仿宋" w:cs="宋体"/>
          <w:color w:val="010000"/>
          <w:kern w:val="0"/>
          <w:sz w:val="32"/>
          <w:szCs w:val="32"/>
        </w:rPr>
        <w:t>对违法</w:t>
      </w:r>
      <w:r>
        <w:rPr>
          <w:rFonts w:ascii="仿宋" w:hAnsi="仿宋" w:eastAsia="仿宋" w:cs="宋体"/>
          <w:color w:val="010000"/>
          <w:kern w:val="0"/>
          <w:sz w:val="32"/>
          <w:szCs w:val="32"/>
        </w:rPr>
        <w:t>失信</w:t>
      </w:r>
      <w:r>
        <w:rPr>
          <w:rFonts w:hint="eastAsia" w:ascii="仿宋" w:hAnsi="仿宋" w:eastAsia="仿宋" w:cs="宋体"/>
          <w:color w:val="010000"/>
          <w:kern w:val="0"/>
          <w:sz w:val="32"/>
          <w:szCs w:val="32"/>
        </w:rPr>
        <w:t>的</w:t>
      </w:r>
      <w:r>
        <w:rPr>
          <w:rFonts w:ascii="仿宋" w:hAnsi="仿宋" w:eastAsia="仿宋" w:cs="宋体"/>
          <w:color w:val="010000"/>
          <w:kern w:val="0"/>
          <w:sz w:val="32"/>
          <w:szCs w:val="32"/>
        </w:rPr>
        <w:t>商户</w:t>
      </w:r>
      <w:r>
        <w:rPr>
          <w:rFonts w:hint="eastAsia" w:ascii="仿宋" w:hAnsi="仿宋" w:eastAsia="仿宋" w:cs="宋体"/>
          <w:color w:val="010000"/>
          <w:kern w:val="0"/>
          <w:sz w:val="32"/>
          <w:szCs w:val="32"/>
        </w:rPr>
        <w:t>，将</w:t>
      </w:r>
      <w:r>
        <w:rPr>
          <w:rFonts w:ascii="仿宋" w:hAnsi="仿宋" w:eastAsia="仿宋" w:cs="宋体"/>
          <w:color w:val="010000"/>
          <w:kern w:val="0"/>
          <w:sz w:val="32"/>
          <w:szCs w:val="32"/>
        </w:rPr>
        <w:t>其违法</w:t>
      </w:r>
      <w:r>
        <w:rPr>
          <w:rFonts w:hint="eastAsia" w:ascii="仿宋" w:hAnsi="仿宋" w:eastAsia="仿宋" w:cs="宋体"/>
          <w:color w:val="010000"/>
          <w:kern w:val="0"/>
          <w:sz w:val="32"/>
          <w:szCs w:val="32"/>
        </w:rPr>
        <w:t>失</w:t>
      </w:r>
      <w:r>
        <w:rPr>
          <w:rFonts w:ascii="仿宋" w:hAnsi="仿宋" w:eastAsia="仿宋" w:cs="宋体"/>
          <w:color w:val="010000"/>
          <w:kern w:val="0"/>
          <w:sz w:val="32"/>
          <w:szCs w:val="32"/>
        </w:rPr>
        <w:t>信信息</w:t>
      </w:r>
      <w:r>
        <w:rPr>
          <w:rFonts w:hint="eastAsia" w:ascii="仿宋" w:hAnsi="仿宋" w:eastAsia="仿宋" w:cs="宋体"/>
          <w:color w:val="010000"/>
          <w:kern w:val="0"/>
          <w:sz w:val="32"/>
          <w:szCs w:val="32"/>
        </w:rPr>
        <w:t>报</w:t>
      </w:r>
      <w:r>
        <w:rPr>
          <w:rFonts w:ascii="仿宋" w:hAnsi="仿宋" w:eastAsia="仿宋" w:cs="宋体"/>
          <w:color w:val="010000"/>
          <w:kern w:val="0"/>
          <w:sz w:val="32"/>
          <w:szCs w:val="32"/>
        </w:rPr>
        <w:t>送</w:t>
      </w:r>
      <w:r>
        <w:rPr>
          <w:rFonts w:hint="eastAsia" w:ascii="仿宋" w:hAnsi="仿宋" w:eastAsia="仿宋" w:cs="宋体"/>
          <w:color w:val="010000"/>
          <w:kern w:val="0"/>
          <w:sz w:val="32"/>
          <w:szCs w:val="32"/>
        </w:rPr>
        <w:t>到</w:t>
      </w:r>
      <w:r>
        <w:rPr>
          <w:rFonts w:ascii="仿宋" w:hAnsi="仿宋" w:eastAsia="仿宋" w:cs="宋体"/>
          <w:color w:val="010000"/>
          <w:kern w:val="0"/>
          <w:sz w:val="32"/>
          <w:szCs w:val="32"/>
        </w:rPr>
        <w:t>政府网</w:t>
      </w:r>
      <w:r>
        <w:rPr>
          <w:rFonts w:hint="eastAsia" w:ascii="仿宋" w:hAnsi="仿宋" w:eastAsia="仿宋" w:cs="宋体"/>
          <w:color w:val="010000"/>
          <w:kern w:val="0"/>
          <w:sz w:val="32"/>
          <w:szCs w:val="32"/>
        </w:rPr>
        <w:t>站和信用中国（河南）网站进</w:t>
      </w:r>
      <w:r>
        <w:rPr>
          <w:rFonts w:ascii="仿宋" w:hAnsi="仿宋" w:eastAsia="仿宋" w:cs="宋体"/>
          <w:color w:val="010000"/>
          <w:kern w:val="0"/>
          <w:sz w:val="32"/>
          <w:szCs w:val="32"/>
        </w:rPr>
        <w:t>行公示，</w:t>
      </w:r>
      <w:r>
        <w:rPr>
          <w:rFonts w:hint="eastAsia" w:ascii="仿宋" w:hAnsi="仿宋" w:eastAsia="仿宋" w:cs="宋体"/>
          <w:color w:val="010000"/>
          <w:kern w:val="0"/>
          <w:sz w:val="32"/>
          <w:szCs w:val="32"/>
        </w:rPr>
        <w:t>纳</w:t>
      </w:r>
      <w:r>
        <w:rPr>
          <w:rFonts w:ascii="仿宋" w:hAnsi="仿宋" w:eastAsia="仿宋" w:cs="宋体"/>
          <w:color w:val="010000"/>
          <w:kern w:val="0"/>
          <w:sz w:val="32"/>
          <w:szCs w:val="32"/>
        </w:rPr>
        <w:t>入社会</w:t>
      </w:r>
      <w:r>
        <w:rPr>
          <w:rFonts w:hint="eastAsia" w:ascii="仿宋" w:hAnsi="仿宋" w:eastAsia="仿宋" w:cs="宋体"/>
          <w:color w:val="010000"/>
          <w:kern w:val="0"/>
          <w:sz w:val="32"/>
          <w:szCs w:val="32"/>
        </w:rPr>
        <w:t>诚信</w:t>
      </w:r>
      <w:r>
        <w:rPr>
          <w:rFonts w:ascii="仿宋" w:hAnsi="仿宋" w:eastAsia="仿宋" w:cs="宋体"/>
          <w:color w:val="010000"/>
          <w:kern w:val="0"/>
          <w:sz w:val="32"/>
          <w:szCs w:val="32"/>
        </w:rPr>
        <w:t>体系</w:t>
      </w:r>
      <w:r>
        <w:rPr>
          <w:rFonts w:hint="eastAsia" w:ascii="仿宋" w:hAnsi="仿宋" w:eastAsia="仿宋" w:cs="宋体"/>
          <w:color w:val="010000"/>
          <w:kern w:val="0"/>
          <w:sz w:val="32"/>
          <w:szCs w:val="32"/>
        </w:rPr>
        <w:t>。对严重失信的商户，向有关部门报送其</w:t>
      </w:r>
      <w:r>
        <w:rPr>
          <w:rFonts w:ascii="仿宋" w:hAnsi="仿宋" w:eastAsia="仿宋" w:cs="宋体"/>
          <w:color w:val="010000"/>
          <w:kern w:val="0"/>
          <w:sz w:val="32"/>
          <w:szCs w:val="32"/>
        </w:rPr>
        <w:t>严重失信信息</w:t>
      </w:r>
      <w:r>
        <w:rPr>
          <w:rFonts w:hint="eastAsia" w:ascii="仿宋" w:hAnsi="仿宋" w:eastAsia="仿宋" w:cs="宋体"/>
          <w:color w:val="010000"/>
          <w:kern w:val="0"/>
          <w:sz w:val="32"/>
          <w:szCs w:val="32"/>
        </w:rPr>
        <w:t>，推动</w:t>
      </w:r>
      <w:r>
        <w:rPr>
          <w:rFonts w:ascii="仿宋" w:hAnsi="仿宋" w:eastAsia="仿宋" w:cs="宋体"/>
          <w:color w:val="010000"/>
          <w:kern w:val="0"/>
          <w:sz w:val="32"/>
          <w:szCs w:val="32"/>
        </w:rPr>
        <w:t>其他部门依法依规对其</w:t>
      </w:r>
      <w:r>
        <w:rPr>
          <w:rFonts w:hint="eastAsia" w:ascii="仿宋" w:hAnsi="仿宋" w:eastAsia="仿宋" w:cs="宋体"/>
          <w:color w:val="010000"/>
          <w:kern w:val="0"/>
          <w:sz w:val="32"/>
          <w:szCs w:val="32"/>
        </w:rPr>
        <w:t>实施联合惩戒措施。</w:t>
      </w:r>
    </w:p>
    <w:p>
      <w:pPr>
        <w:ind w:firstLine="632" w:firstLineChars="200"/>
        <w:rPr>
          <w:rFonts w:ascii="仿宋" w:hAnsi="仿宋" w:eastAsia="仿宋"/>
          <w:color w:val="010000"/>
          <w:sz w:val="32"/>
          <w:szCs w:val="32"/>
        </w:rPr>
      </w:pPr>
      <w:r>
        <w:rPr>
          <w:rFonts w:hint="eastAsia" w:ascii="仿宋" w:hAnsi="仿宋" w:eastAsia="仿宋" w:cs="宋体"/>
          <w:color w:val="010000"/>
          <w:kern w:val="0"/>
          <w:sz w:val="32"/>
          <w:szCs w:val="32"/>
        </w:rPr>
        <w:t>各级</w:t>
      </w:r>
      <w:r>
        <w:rPr>
          <w:rFonts w:ascii="仿宋" w:hAnsi="仿宋" w:eastAsia="仿宋" w:cs="宋体"/>
          <w:color w:val="010000"/>
          <w:kern w:val="0"/>
          <w:sz w:val="32"/>
          <w:szCs w:val="32"/>
        </w:rPr>
        <w:t>局</w:t>
      </w:r>
      <w:r>
        <w:rPr>
          <w:rFonts w:hint="eastAsia" w:ascii="仿宋" w:hAnsi="仿宋" w:eastAsia="仿宋" w:cs="宋体"/>
          <w:color w:val="010000"/>
          <w:kern w:val="0"/>
          <w:sz w:val="32"/>
          <w:szCs w:val="32"/>
        </w:rPr>
        <w:t>要</w:t>
      </w:r>
      <w:r>
        <w:rPr>
          <w:rFonts w:ascii="仿宋" w:hAnsi="仿宋" w:eastAsia="仿宋" w:cs="宋体"/>
          <w:color w:val="010000"/>
          <w:kern w:val="0"/>
          <w:sz w:val="32"/>
          <w:szCs w:val="32"/>
        </w:rPr>
        <w:t>积极</w:t>
      </w:r>
      <w:r>
        <w:rPr>
          <w:rFonts w:hint="eastAsia" w:ascii="仿宋" w:hAnsi="仿宋" w:eastAsia="仿宋" w:cs="宋体"/>
          <w:color w:val="010000"/>
          <w:kern w:val="0"/>
          <w:sz w:val="32"/>
          <w:szCs w:val="32"/>
        </w:rPr>
        <w:t>与</w:t>
      </w:r>
      <w:r>
        <w:rPr>
          <w:rFonts w:ascii="仿宋" w:hAnsi="仿宋" w:eastAsia="仿宋" w:cs="宋体"/>
          <w:color w:val="010000"/>
          <w:kern w:val="0"/>
          <w:sz w:val="32"/>
          <w:szCs w:val="32"/>
        </w:rPr>
        <w:t>当地政府</w:t>
      </w:r>
      <w:r>
        <w:rPr>
          <w:rFonts w:hint="eastAsia" w:ascii="仿宋" w:hAnsi="仿宋" w:eastAsia="仿宋" w:cs="宋体"/>
          <w:color w:val="010000"/>
          <w:kern w:val="0"/>
          <w:sz w:val="32"/>
          <w:szCs w:val="32"/>
        </w:rPr>
        <w:t>、</w:t>
      </w:r>
      <w:r>
        <w:rPr>
          <w:rFonts w:ascii="仿宋" w:hAnsi="仿宋" w:eastAsia="仿宋" w:cs="宋体"/>
          <w:color w:val="010000"/>
          <w:kern w:val="0"/>
          <w:sz w:val="32"/>
          <w:szCs w:val="32"/>
        </w:rPr>
        <w:t>信用管理</w:t>
      </w:r>
      <w:r>
        <w:rPr>
          <w:rFonts w:hint="eastAsia" w:ascii="仿宋" w:hAnsi="仿宋" w:eastAsia="仿宋"/>
          <w:color w:val="010000"/>
          <w:sz w:val="32"/>
          <w:szCs w:val="32"/>
        </w:rPr>
        <w:t>及</w:t>
      </w:r>
      <w:r>
        <w:rPr>
          <w:rFonts w:ascii="仿宋" w:hAnsi="仿宋" w:eastAsia="仿宋"/>
          <w:color w:val="010000"/>
          <w:sz w:val="32"/>
          <w:szCs w:val="32"/>
        </w:rPr>
        <w:t>其他部门对接，</w:t>
      </w:r>
      <w:r>
        <w:rPr>
          <w:rFonts w:hint="eastAsia" w:ascii="仿宋" w:hAnsi="仿宋" w:eastAsia="仿宋"/>
          <w:color w:val="010000"/>
          <w:sz w:val="32"/>
          <w:szCs w:val="32"/>
        </w:rPr>
        <w:t>负责</w:t>
      </w:r>
      <w:r>
        <w:rPr>
          <w:rFonts w:ascii="仿宋" w:hAnsi="仿宋" w:eastAsia="仿宋"/>
          <w:color w:val="010000"/>
          <w:sz w:val="32"/>
          <w:szCs w:val="32"/>
        </w:rPr>
        <w:t>本级</w:t>
      </w:r>
      <w:r>
        <w:rPr>
          <w:rFonts w:hint="eastAsia" w:ascii="仿宋" w:hAnsi="仿宋" w:eastAsia="仿宋"/>
          <w:color w:val="010000"/>
          <w:sz w:val="32"/>
          <w:szCs w:val="32"/>
        </w:rPr>
        <w:t>信用</w:t>
      </w:r>
      <w:r>
        <w:rPr>
          <w:rFonts w:ascii="仿宋" w:hAnsi="仿宋" w:eastAsia="仿宋"/>
          <w:color w:val="010000"/>
          <w:sz w:val="32"/>
          <w:szCs w:val="32"/>
        </w:rPr>
        <w:t>信息</w:t>
      </w:r>
      <w:r>
        <w:rPr>
          <w:rFonts w:hint="eastAsia" w:ascii="仿宋" w:hAnsi="仿宋" w:eastAsia="仿宋"/>
          <w:color w:val="010000"/>
          <w:sz w:val="32"/>
          <w:szCs w:val="32"/>
        </w:rPr>
        <w:t>网站公</w:t>
      </w:r>
      <w:r>
        <w:rPr>
          <w:rFonts w:ascii="仿宋" w:hAnsi="仿宋" w:eastAsia="仿宋"/>
          <w:color w:val="010000"/>
          <w:sz w:val="32"/>
          <w:szCs w:val="32"/>
        </w:rPr>
        <w:t>示</w:t>
      </w:r>
      <w:r>
        <w:rPr>
          <w:rFonts w:hint="eastAsia" w:ascii="仿宋" w:hAnsi="仿宋" w:eastAsia="仿宋"/>
          <w:color w:val="010000"/>
          <w:sz w:val="32"/>
          <w:szCs w:val="32"/>
        </w:rPr>
        <w:t>、联合激励</w:t>
      </w:r>
      <w:r>
        <w:rPr>
          <w:rFonts w:ascii="仿宋" w:hAnsi="仿宋" w:eastAsia="仿宋"/>
          <w:color w:val="010000"/>
          <w:sz w:val="32"/>
          <w:szCs w:val="32"/>
        </w:rPr>
        <w:t>惩戒</w:t>
      </w:r>
      <w:r>
        <w:rPr>
          <w:rFonts w:hint="eastAsia" w:ascii="仿宋" w:hAnsi="仿宋" w:eastAsia="仿宋"/>
          <w:color w:val="010000"/>
          <w:sz w:val="32"/>
          <w:szCs w:val="32"/>
        </w:rPr>
        <w:t>实施</w:t>
      </w:r>
      <w:r>
        <w:rPr>
          <w:rFonts w:ascii="仿宋" w:hAnsi="仿宋" w:eastAsia="仿宋"/>
          <w:color w:val="010000"/>
          <w:sz w:val="32"/>
          <w:szCs w:val="32"/>
        </w:rPr>
        <w:t>等事项。</w:t>
      </w:r>
      <w:r>
        <w:rPr>
          <w:rFonts w:hint="eastAsia" w:ascii="仿宋" w:hAnsi="仿宋" w:eastAsia="仿宋"/>
          <w:color w:val="010000"/>
          <w:sz w:val="32"/>
          <w:szCs w:val="32"/>
        </w:rPr>
        <w:t>有条件的单位根据本级人民政府的安排，</w:t>
      </w:r>
      <w:r>
        <w:rPr>
          <w:rFonts w:ascii="仿宋" w:hAnsi="仿宋" w:eastAsia="仿宋"/>
          <w:color w:val="010000"/>
          <w:sz w:val="32"/>
          <w:szCs w:val="32"/>
        </w:rPr>
        <w:t>开展</w:t>
      </w:r>
      <w:r>
        <w:rPr>
          <w:rFonts w:hint="eastAsia" w:ascii="仿宋" w:hAnsi="仿宋" w:eastAsia="仿宋"/>
          <w:color w:val="010000"/>
          <w:sz w:val="32"/>
          <w:szCs w:val="32"/>
        </w:rPr>
        <w:t>先行先试，丰富工作内容，建立长效机制。</w:t>
      </w:r>
    </w:p>
    <w:p>
      <w:pPr>
        <w:ind w:firstLine="632" w:firstLineChars="200"/>
        <w:rPr>
          <w:rFonts w:ascii="仿宋" w:hAnsi="仿宋" w:eastAsia="仿宋" w:cs="宋体"/>
          <w:color w:val="010000"/>
          <w:kern w:val="0"/>
          <w:sz w:val="32"/>
          <w:szCs w:val="32"/>
        </w:rPr>
      </w:pPr>
      <w:r>
        <w:rPr>
          <w:rFonts w:hint="eastAsia" w:ascii="楷体_GB2312" w:hAnsi="仿宋" w:eastAsia="楷体_GB2312"/>
          <w:color w:val="010000"/>
          <w:sz w:val="32"/>
          <w:szCs w:val="32"/>
        </w:rPr>
        <w:t xml:space="preserve">第十六条 </w:t>
      </w:r>
      <w:r>
        <w:rPr>
          <w:rFonts w:hint="eastAsia" w:ascii="楷体_GB2312" w:hAnsi="仿宋" w:eastAsia="楷体_GB2312" w:cs="仿宋"/>
          <w:color w:val="010000"/>
          <w:sz w:val="32"/>
          <w:szCs w:val="32"/>
        </w:rPr>
        <w:t xml:space="preserve"> </w:t>
      </w:r>
      <w:r>
        <w:rPr>
          <w:rFonts w:hint="eastAsia" w:ascii="仿宋" w:hAnsi="仿宋" w:eastAsia="仿宋" w:cs="宋体"/>
          <w:color w:val="010000"/>
          <w:kern w:val="0"/>
          <w:sz w:val="32"/>
          <w:szCs w:val="32"/>
        </w:rPr>
        <w:t>异议情况</w:t>
      </w:r>
      <w:r>
        <w:rPr>
          <w:rFonts w:ascii="仿宋" w:hAnsi="仿宋" w:eastAsia="仿宋" w:cs="宋体"/>
          <w:color w:val="010000"/>
          <w:kern w:val="0"/>
          <w:sz w:val="32"/>
          <w:szCs w:val="32"/>
        </w:rPr>
        <w:t>处理。</w:t>
      </w:r>
      <w:r>
        <w:rPr>
          <w:rFonts w:hint="eastAsia" w:ascii="仿宋" w:hAnsi="仿宋" w:eastAsia="仿宋" w:cs="宋体"/>
          <w:color w:val="010000"/>
          <w:kern w:val="0"/>
          <w:sz w:val="32"/>
          <w:szCs w:val="32"/>
        </w:rPr>
        <w:t>对</w:t>
      </w:r>
      <w:r>
        <w:rPr>
          <w:rFonts w:ascii="仿宋" w:hAnsi="仿宋" w:eastAsia="仿宋" w:cs="宋体"/>
          <w:color w:val="010000"/>
          <w:kern w:val="0"/>
          <w:sz w:val="32"/>
          <w:szCs w:val="32"/>
        </w:rPr>
        <w:t>核实有误的信用信息，各级局应及时更正</w:t>
      </w:r>
      <w:r>
        <w:rPr>
          <w:rFonts w:hint="eastAsia" w:ascii="仿宋" w:hAnsi="仿宋" w:eastAsia="仿宋" w:cs="宋体"/>
          <w:color w:val="010000"/>
          <w:kern w:val="0"/>
          <w:sz w:val="32"/>
          <w:szCs w:val="32"/>
        </w:rPr>
        <w:t>处理</w:t>
      </w:r>
      <w:r>
        <w:rPr>
          <w:rFonts w:ascii="仿宋" w:hAnsi="仿宋" w:eastAsia="仿宋" w:cs="宋体"/>
          <w:color w:val="010000"/>
          <w:kern w:val="0"/>
          <w:sz w:val="32"/>
          <w:szCs w:val="32"/>
        </w:rPr>
        <w:t>，恢复其名誉，消除不良影响。</w:t>
      </w:r>
    </w:p>
    <w:p>
      <w:pPr>
        <w:ind w:firstLine="632" w:firstLineChars="200"/>
        <w:rPr>
          <w:rFonts w:ascii="仿宋" w:hAnsi="仿宋" w:eastAsia="仿宋"/>
          <w:color w:val="010000"/>
          <w:sz w:val="32"/>
          <w:szCs w:val="32"/>
        </w:rPr>
      </w:pPr>
      <w:r>
        <w:rPr>
          <w:rFonts w:hint="eastAsia" w:ascii="仿宋" w:hAnsi="仿宋" w:eastAsia="仿宋" w:cs="宋体"/>
          <w:color w:val="010000"/>
          <w:kern w:val="0"/>
          <w:sz w:val="32"/>
          <w:szCs w:val="32"/>
        </w:rPr>
        <w:t>因异议信息</w:t>
      </w:r>
      <w:r>
        <w:rPr>
          <w:rFonts w:ascii="仿宋" w:hAnsi="仿宋" w:eastAsia="仿宋" w:cs="宋体"/>
          <w:color w:val="010000"/>
          <w:kern w:val="0"/>
          <w:sz w:val="32"/>
          <w:szCs w:val="32"/>
        </w:rPr>
        <w:t>对卷烟零售商户诚信等级造成影响的，要按照</w:t>
      </w:r>
      <w:r>
        <w:rPr>
          <w:rFonts w:hint="eastAsia" w:ascii="仿宋" w:hAnsi="仿宋" w:eastAsia="仿宋" w:cs="宋体"/>
          <w:color w:val="010000"/>
          <w:kern w:val="0"/>
          <w:sz w:val="32"/>
          <w:szCs w:val="32"/>
        </w:rPr>
        <w:t>异议</w:t>
      </w:r>
      <w:r>
        <w:rPr>
          <w:rFonts w:ascii="仿宋" w:hAnsi="仿宋" w:eastAsia="仿宋" w:cs="宋体"/>
          <w:color w:val="010000"/>
          <w:kern w:val="0"/>
          <w:sz w:val="32"/>
          <w:szCs w:val="32"/>
        </w:rPr>
        <w:t>处理程序，由卷烟零售商户</w:t>
      </w:r>
      <w:r>
        <w:rPr>
          <w:rFonts w:hint="eastAsia" w:ascii="仿宋" w:hAnsi="仿宋" w:eastAsia="仿宋" w:cs="宋体"/>
          <w:color w:val="010000"/>
          <w:kern w:val="0"/>
          <w:sz w:val="32"/>
          <w:szCs w:val="32"/>
        </w:rPr>
        <w:t>向</w:t>
      </w:r>
      <w:r>
        <w:rPr>
          <w:rFonts w:ascii="仿宋" w:hAnsi="仿宋" w:eastAsia="仿宋" w:cs="宋体"/>
          <w:color w:val="010000"/>
          <w:kern w:val="0"/>
          <w:sz w:val="32"/>
          <w:szCs w:val="32"/>
        </w:rPr>
        <w:t>当地</w:t>
      </w:r>
      <w:r>
        <w:rPr>
          <w:rFonts w:hint="eastAsia" w:ascii="仿宋" w:hAnsi="仿宋" w:eastAsia="仿宋" w:cs="宋体"/>
          <w:color w:val="010000"/>
          <w:kern w:val="0"/>
          <w:sz w:val="32"/>
          <w:szCs w:val="32"/>
        </w:rPr>
        <w:t>县</w:t>
      </w:r>
      <w:r>
        <w:rPr>
          <w:rFonts w:ascii="仿宋" w:hAnsi="仿宋" w:eastAsia="仿宋" w:cs="宋体"/>
          <w:color w:val="010000"/>
          <w:kern w:val="0"/>
          <w:sz w:val="32"/>
          <w:szCs w:val="32"/>
        </w:rPr>
        <w:t>局申请，</w:t>
      </w:r>
      <w:r>
        <w:rPr>
          <w:rFonts w:hint="eastAsia" w:ascii="仿宋" w:hAnsi="仿宋" w:eastAsia="仿宋" w:cs="宋体"/>
          <w:color w:val="010000"/>
          <w:kern w:val="0"/>
          <w:sz w:val="32"/>
          <w:szCs w:val="32"/>
        </w:rPr>
        <w:t>经调查</w:t>
      </w:r>
      <w:r>
        <w:rPr>
          <w:rFonts w:ascii="仿宋" w:hAnsi="仿宋" w:eastAsia="仿宋" w:cs="宋体"/>
          <w:color w:val="010000"/>
          <w:kern w:val="0"/>
          <w:sz w:val="32"/>
          <w:szCs w:val="32"/>
        </w:rPr>
        <w:t>核实</w:t>
      </w:r>
      <w:r>
        <w:rPr>
          <w:rFonts w:hint="eastAsia" w:ascii="仿宋" w:hAnsi="仿宋" w:eastAsia="仿宋" w:cs="宋体"/>
          <w:color w:val="010000"/>
          <w:kern w:val="0"/>
          <w:sz w:val="32"/>
          <w:szCs w:val="32"/>
        </w:rPr>
        <w:t>后</w:t>
      </w:r>
      <w:r>
        <w:rPr>
          <w:rFonts w:ascii="仿宋" w:hAnsi="仿宋" w:eastAsia="仿宋" w:cs="宋体"/>
          <w:color w:val="010000"/>
          <w:kern w:val="0"/>
          <w:sz w:val="32"/>
          <w:szCs w:val="32"/>
        </w:rPr>
        <w:t>，逐级上报</w:t>
      </w:r>
      <w:r>
        <w:rPr>
          <w:rFonts w:hint="eastAsia" w:ascii="仿宋" w:hAnsi="仿宋" w:eastAsia="仿宋" w:cs="宋体"/>
          <w:color w:val="010000"/>
          <w:kern w:val="0"/>
          <w:sz w:val="32"/>
          <w:szCs w:val="32"/>
        </w:rPr>
        <w:t>省</w:t>
      </w:r>
      <w:r>
        <w:rPr>
          <w:rFonts w:ascii="仿宋" w:hAnsi="仿宋" w:eastAsia="仿宋" w:cs="宋体"/>
          <w:color w:val="010000"/>
          <w:kern w:val="0"/>
          <w:sz w:val="32"/>
          <w:szCs w:val="32"/>
        </w:rPr>
        <w:t>局</w:t>
      </w:r>
      <w:r>
        <w:rPr>
          <w:rFonts w:hint="eastAsia" w:ascii="仿宋" w:hAnsi="仿宋" w:eastAsia="仿宋" w:cs="宋体"/>
          <w:color w:val="010000"/>
          <w:kern w:val="0"/>
          <w:sz w:val="32"/>
          <w:szCs w:val="32"/>
        </w:rPr>
        <w:t>，于受</w:t>
      </w:r>
      <w:r>
        <w:rPr>
          <w:rFonts w:ascii="仿宋" w:hAnsi="仿宋" w:eastAsia="仿宋" w:cs="宋体"/>
          <w:color w:val="010000"/>
          <w:kern w:val="0"/>
          <w:sz w:val="32"/>
          <w:szCs w:val="32"/>
        </w:rPr>
        <w:t>理之日起</w:t>
      </w:r>
      <w:r>
        <w:rPr>
          <w:rFonts w:hint="eastAsia" w:ascii="仿宋" w:hAnsi="仿宋" w:eastAsia="仿宋" w:cs="宋体"/>
          <w:color w:val="010000"/>
          <w:kern w:val="0"/>
          <w:sz w:val="32"/>
          <w:szCs w:val="32"/>
        </w:rPr>
        <w:t>5个</w:t>
      </w:r>
      <w:r>
        <w:rPr>
          <w:rFonts w:ascii="仿宋" w:hAnsi="仿宋" w:eastAsia="仿宋" w:cs="宋体"/>
          <w:color w:val="010000"/>
          <w:kern w:val="0"/>
          <w:sz w:val="32"/>
          <w:szCs w:val="32"/>
        </w:rPr>
        <w:t>工作日内作更正处理</w:t>
      </w:r>
      <w:r>
        <w:rPr>
          <w:rFonts w:hint="eastAsia" w:ascii="仿宋" w:hAnsi="仿宋" w:eastAsia="仿宋" w:cs="宋体"/>
          <w:color w:val="010000"/>
          <w:kern w:val="0"/>
          <w:sz w:val="32"/>
          <w:szCs w:val="32"/>
        </w:rPr>
        <w:t>，</w:t>
      </w:r>
      <w:r>
        <w:rPr>
          <w:rFonts w:ascii="仿宋" w:hAnsi="仿宋" w:eastAsia="仿宋" w:cs="宋体"/>
          <w:color w:val="010000"/>
          <w:kern w:val="0"/>
          <w:sz w:val="32"/>
          <w:szCs w:val="32"/>
        </w:rPr>
        <w:t>更</w:t>
      </w:r>
      <w:r>
        <w:rPr>
          <w:rFonts w:hint="eastAsia" w:ascii="仿宋" w:hAnsi="仿宋" w:eastAsia="仿宋" w:cs="宋体"/>
          <w:color w:val="010000"/>
          <w:kern w:val="0"/>
          <w:sz w:val="32"/>
          <w:szCs w:val="32"/>
        </w:rPr>
        <w:t>正</w:t>
      </w:r>
      <w:r>
        <w:rPr>
          <w:rFonts w:ascii="仿宋" w:hAnsi="仿宋" w:eastAsia="仿宋" w:cs="宋体"/>
          <w:color w:val="010000"/>
          <w:kern w:val="0"/>
          <w:sz w:val="32"/>
          <w:szCs w:val="32"/>
        </w:rPr>
        <w:t>后的信息于次月生效。</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第六</w:t>
      </w:r>
      <w:r>
        <w:rPr>
          <w:rFonts w:ascii="黑体" w:hAnsi="黑体" w:eastAsia="黑体"/>
          <w:color w:val="010000"/>
          <w:sz w:val="32"/>
          <w:szCs w:val="32"/>
        </w:rPr>
        <w:t>章</w:t>
      </w:r>
      <w:r>
        <w:rPr>
          <w:rFonts w:hint="eastAsia" w:ascii="黑体" w:hAnsi="黑体" w:eastAsia="黑体"/>
          <w:color w:val="010000"/>
          <w:sz w:val="32"/>
          <w:szCs w:val="32"/>
        </w:rPr>
        <w:t xml:space="preserve">  培训宣传</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第十七条  </w:t>
      </w:r>
      <w:r>
        <w:rPr>
          <w:rFonts w:hint="eastAsia" w:ascii="仿宋" w:hAnsi="仿宋" w:eastAsia="仿宋"/>
          <w:color w:val="010000"/>
          <w:sz w:val="32"/>
          <w:szCs w:val="32"/>
        </w:rPr>
        <w:t>各</w:t>
      </w:r>
      <w:r>
        <w:rPr>
          <w:rFonts w:ascii="仿宋" w:hAnsi="仿宋" w:eastAsia="仿宋"/>
          <w:color w:val="010000"/>
          <w:sz w:val="32"/>
          <w:szCs w:val="32"/>
        </w:rPr>
        <w:t>级局要加强</w:t>
      </w:r>
      <w:r>
        <w:rPr>
          <w:rFonts w:hint="eastAsia" w:ascii="仿宋" w:hAnsi="仿宋" w:eastAsia="仿宋"/>
          <w:color w:val="010000"/>
          <w:sz w:val="32"/>
          <w:szCs w:val="32"/>
        </w:rPr>
        <w:t>员</w:t>
      </w:r>
      <w:r>
        <w:rPr>
          <w:rFonts w:ascii="仿宋" w:hAnsi="仿宋" w:eastAsia="仿宋"/>
          <w:color w:val="010000"/>
          <w:sz w:val="32"/>
          <w:szCs w:val="32"/>
        </w:rPr>
        <w:t>工</w:t>
      </w:r>
      <w:r>
        <w:rPr>
          <w:rFonts w:hint="eastAsia" w:ascii="仿宋" w:hAnsi="仿宋" w:eastAsia="仿宋"/>
          <w:color w:val="010000"/>
          <w:sz w:val="32"/>
          <w:szCs w:val="32"/>
        </w:rPr>
        <w:t>教育</w:t>
      </w:r>
      <w:r>
        <w:rPr>
          <w:rFonts w:ascii="仿宋" w:hAnsi="仿宋" w:eastAsia="仿宋"/>
          <w:color w:val="010000"/>
          <w:sz w:val="32"/>
          <w:szCs w:val="32"/>
        </w:rPr>
        <w:t>，定期组织</w:t>
      </w:r>
      <w:r>
        <w:rPr>
          <w:rFonts w:hint="eastAsia" w:ascii="仿宋" w:hAnsi="仿宋" w:eastAsia="仿宋"/>
          <w:color w:val="010000"/>
          <w:sz w:val="32"/>
          <w:szCs w:val="32"/>
        </w:rPr>
        <w:t>业务</w:t>
      </w:r>
      <w:r>
        <w:rPr>
          <w:rFonts w:ascii="仿宋" w:hAnsi="仿宋" w:eastAsia="仿宋"/>
          <w:color w:val="010000"/>
          <w:sz w:val="32"/>
          <w:szCs w:val="32"/>
        </w:rPr>
        <w:t>培训</w:t>
      </w:r>
      <w:r>
        <w:rPr>
          <w:rFonts w:hint="eastAsia" w:ascii="仿宋" w:hAnsi="仿宋" w:eastAsia="仿宋" w:cs="仿宋"/>
          <w:color w:val="010000"/>
          <w:sz w:val="32"/>
          <w:szCs w:val="32"/>
        </w:rPr>
        <w:t>。</w:t>
      </w:r>
      <w:r>
        <w:rPr>
          <w:rFonts w:hint="eastAsia" w:ascii="仿宋" w:hAnsi="仿宋" w:eastAsia="仿宋"/>
          <w:color w:val="010000"/>
          <w:sz w:val="32"/>
          <w:szCs w:val="32"/>
        </w:rPr>
        <w:t>原则上省局每年组织1次、市级局每半年组织1次，县级局每季度组织1次。</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第十八条  </w:t>
      </w:r>
      <w:r>
        <w:rPr>
          <w:rFonts w:hint="eastAsia" w:ascii="仿宋" w:hAnsi="仿宋" w:eastAsia="仿宋"/>
          <w:color w:val="010000"/>
          <w:sz w:val="32"/>
          <w:szCs w:val="32"/>
        </w:rPr>
        <w:t>各级</w:t>
      </w:r>
      <w:r>
        <w:rPr>
          <w:rFonts w:ascii="仿宋" w:hAnsi="仿宋" w:eastAsia="仿宋"/>
          <w:color w:val="010000"/>
          <w:sz w:val="32"/>
          <w:szCs w:val="32"/>
        </w:rPr>
        <w:t>局要加强诚信教育</w:t>
      </w:r>
      <w:r>
        <w:rPr>
          <w:rFonts w:hint="eastAsia" w:ascii="仿宋" w:hAnsi="仿宋" w:eastAsia="仿宋"/>
          <w:color w:val="010000"/>
          <w:sz w:val="32"/>
          <w:szCs w:val="32"/>
        </w:rPr>
        <w:t>和</w:t>
      </w:r>
      <w:r>
        <w:rPr>
          <w:rFonts w:ascii="仿宋" w:hAnsi="仿宋" w:eastAsia="仿宋"/>
          <w:color w:val="010000"/>
          <w:sz w:val="32"/>
          <w:szCs w:val="32"/>
        </w:rPr>
        <w:t>诚信文化建设</w:t>
      </w:r>
      <w:r>
        <w:rPr>
          <w:rFonts w:hint="eastAsia" w:ascii="仿宋" w:hAnsi="仿宋" w:eastAsia="仿宋"/>
          <w:color w:val="010000"/>
          <w:sz w:val="32"/>
          <w:szCs w:val="32"/>
        </w:rPr>
        <w:t>，</w:t>
      </w:r>
      <w:r>
        <w:rPr>
          <w:rFonts w:ascii="仿宋" w:hAnsi="仿宋" w:eastAsia="仿宋"/>
          <w:color w:val="010000"/>
          <w:sz w:val="32"/>
          <w:szCs w:val="32"/>
        </w:rPr>
        <w:t>引导零售商户</w:t>
      </w:r>
      <w:r>
        <w:rPr>
          <w:rFonts w:hint="eastAsia" w:ascii="仿宋" w:hAnsi="仿宋" w:eastAsia="仿宋"/>
          <w:color w:val="010000"/>
          <w:sz w:val="32"/>
          <w:szCs w:val="32"/>
        </w:rPr>
        <w:t>依法</w:t>
      </w:r>
      <w:r>
        <w:rPr>
          <w:rFonts w:ascii="仿宋" w:hAnsi="仿宋" w:eastAsia="仿宋"/>
          <w:color w:val="010000"/>
          <w:sz w:val="32"/>
          <w:szCs w:val="32"/>
        </w:rPr>
        <w:t>诚信经营，树立“</w:t>
      </w:r>
      <w:r>
        <w:rPr>
          <w:rFonts w:hint="eastAsia" w:ascii="仿宋" w:hAnsi="仿宋" w:eastAsia="仿宋"/>
          <w:color w:val="010000"/>
          <w:sz w:val="32"/>
          <w:szCs w:val="32"/>
        </w:rPr>
        <w:t>诚信</w:t>
      </w:r>
      <w:r>
        <w:rPr>
          <w:rFonts w:ascii="仿宋" w:hAnsi="仿宋" w:eastAsia="仿宋"/>
          <w:color w:val="010000"/>
          <w:sz w:val="32"/>
          <w:szCs w:val="32"/>
        </w:rPr>
        <w:t>兴商”</w:t>
      </w:r>
      <w:r>
        <w:rPr>
          <w:rFonts w:hint="eastAsia" w:ascii="仿宋" w:hAnsi="仿宋" w:eastAsia="仿宋"/>
          <w:color w:val="010000"/>
          <w:sz w:val="32"/>
          <w:szCs w:val="32"/>
        </w:rPr>
        <w:t>理念，形成</w:t>
      </w:r>
      <w:r>
        <w:rPr>
          <w:rFonts w:ascii="仿宋" w:hAnsi="仿宋" w:eastAsia="仿宋"/>
          <w:color w:val="010000"/>
          <w:sz w:val="32"/>
          <w:szCs w:val="32"/>
        </w:rPr>
        <w:t>守信重信的</w:t>
      </w:r>
      <w:r>
        <w:rPr>
          <w:rFonts w:hint="eastAsia" w:ascii="仿宋" w:hAnsi="仿宋" w:eastAsia="仿宋"/>
          <w:color w:val="010000"/>
          <w:sz w:val="32"/>
          <w:szCs w:val="32"/>
        </w:rPr>
        <w:t>经</w:t>
      </w:r>
      <w:r>
        <w:rPr>
          <w:rFonts w:ascii="仿宋" w:hAnsi="仿宋" w:eastAsia="仿宋"/>
          <w:color w:val="010000"/>
          <w:sz w:val="32"/>
          <w:szCs w:val="32"/>
        </w:rPr>
        <w:t>营氛围。</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一）</w:t>
      </w:r>
      <w:r>
        <w:rPr>
          <w:rFonts w:hint="eastAsia" w:ascii="仿宋" w:hAnsi="仿宋" w:eastAsia="仿宋"/>
          <w:color w:val="010000"/>
          <w:sz w:val="32"/>
          <w:szCs w:val="32"/>
        </w:rPr>
        <w:t>诚信宣传教育</w:t>
      </w:r>
      <w:r>
        <w:rPr>
          <w:rFonts w:ascii="仿宋" w:hAnsi="仿宋" w:eastAsia="仿宋"/>
          <w:color w:val="010000"/>
          <w:sz w:val="32"/>
          <w:szCs w:val="32"/>
        </w:rPr>
        <w:t>。</w:t>
      </w:r>
      <w:r>
        <w:rPr>
          <w:rFonts w:hint="eastAsia" w:ascii="仿宋" w:hAnsi="仿宋" w:eastAsia="仿宋"/>
          <w:color w:val="010000"/>
          <w:sz w:val="32"/>
          <w:szCs w:val="32"/>
        </w:rPr>
        <w:t>多</w:t>
      </w:r>
      <w:r>
        <w:rPr>
          <w:rFonts w:ascii="仿宋" w:hAnsi="仿宋" w:eastAsia="仿宋"/>
          <w:color w:val="010000"/>
          <w:sz w:val="32"/>
          <w:szCs w:val="32"/>
        </w:rPr>
        <w:t>渠道宣传诚信等级管理政策，</w:t>
      </w:r>
      <w:r>
        <w:rPr>
          <w:rFonts w:hint="eastAsia" w:ascii="仿宋" w:hAnsi="仿宋" w:eastAsia="仿宋"/>
          <w:color w:val="010000"/>
          <w:sz w:val="32"/>
          <w:szCs w:val="32"/>
        </w:rPr>
        <w:t>告</w:t>
      </w:r>
      <w:r>
        <w:rPr>
          <w:rFonts w:ascii="仿宋" w:hAnsi="仿宋" w:eastAsia="仿宋"/>
          <w:color w:val="010000"/>
          <w:sz w:val="32"/>
          <w:szCs w:val="32"/>
        </w:rPr>
        <w:t>知</w:t>
      </w:r>
      <w:r>
        <w:rPr>
          <w:rFonts w:hint="eastAsia" w:ascii="仿宋" w:hAnsi="仿宋" w:eastAsia="仿宋"/>
          <w:color w:val="010000"/>
          <w:sz w:val="32"/>
          <w:szCs w:val="32"/>
        </w:rPr>
        <w:t>解释</w:t>
      </w:r>
      <w:r>
        <w:rPr>
          <w:rFonts w:ascii="仿宋" w:hAnsi="仿宋" w:eastAsia="仿宋"/>
          <w:color w:val="010000"/>
          <w:sz w:val="32"/>
          <w:szCs w:val="32"/>
        </w:rPr>
        <w:t>商户诚信</w:t>
      </w:r>
      <w:r>
        <w:rPr>
          <w:rFonts w:hint="eastAsia" w:ascii="仿宋" w:hAnsi="仿宋" w:eastAsia="仿宋"/>
          <w:color w:val="010000"/>
          <w:sz w:val="32"/>
          <w:szCs w:val="32"/>
        </w:rPr>
        <w:t>等</w:t>
      </w:r>
      <w:r>
        <w:rPr>
          <w:rFonts w:ascii="仿宋" w:hAnsi="仿宋" w:eastAsia="仿宋"/>
          <w:color w:val="010000"/>
          <w:sz w:val="32"/>
          <w:szCs w:val="32"/>
        </w:rPr>
        <w:t>级，</w:t>
      </w:r>
      <w:r>
        <w:rPr>
          <w:rFonts w:hint="eastAsia" w:ascii="仿宋" w:hAnsi="仿宋" w:eastAsia="仿宋"/>
          <w:color w:val="010000"/>
          <w:sz w:val="32"/>
          <w:szCs w:val="32"/>
        </w:rPr>
        <w:t>讲</w:t>
      </w:r>
      <w:r>
        <w:rPr>
          <w:rFonts w:ascii="仿宋" w:hAnsi="仿宋" w:eastAsia="仿宋"/>
          <w:color w:val="010000"/>
          <w:sz w:val="32"/>
          <w:szCs w:val="32"/>
        </w:rPr>
        <w:t>清违法失信后果，引导守法守规经营</w:t>
      </w:r>
      <w:r>
        <w:rPr>
          <w:rFonts w:hint="eastAsia" w:ascii="仿宋" w:hAnsi="仿宋" w:eastAsia="仿宋"/>
          <w:color w:val="010000"/>
          <w:sz w:val="32"/>
          <w:szCs w:val="32"/>
        </w:rPr>
        <w:t>卷</w:t>
      </w:r>
      <w:r>
        <w:rPr>
          <w:rFonts w:ascii="仿宋" w:hAnsi="仿宋" w:eastAsia="仿宋"/>
          <w:color w:val="010000"/>
          <w:sz w:val="32"/>
          <w:szCs w:val="32"/>
        </w:rPr>
        <w:t>烟</w:t>
      </w:r>
      <w:r>
        <w:rPr>
          <w:rFonts w:hint="eastAsia" w:ascii="仿宋" w:hAnsi="仿宋" w:eastAsia="仿宋"/>
          <w:color w:val="010000"/>
          <w:sz w:val="32"/>
          <w:szCs w:val="32"/>
        </w:rPr>
        <w:t>。</w:t>
      </w:r>
    </w:p>
    <w:p>
      <w:pPr>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二）</w:t>
      </w:r>
      <w:r>
        <w:rPr>
          <w:rFonts w:hint="eastAsia" w:ascii="仿宋" w:hAnsi="仿宋" w:eastAsia="仿宋"/>
          <w:color w:val="010000"/>
          <w:sz w:val="32"/>
          <w:szCs w:val="32"/>
        </w:rPr>
        <w:t>信用承诺制度</w:t>
      </w:r>
      <w:r>
        <w:rPr>
          <w:rFonts w:ascii="仿宋" w:hAnsi="仿宋" w:eastAsia="仿宋"/>
          <w:color w:val="010000"/>
          <w:sz w:val="32"/>
          <w:szCs w:val="32"/>
        </w:rPr>
        <w:t>。</w:t>
      </w:r>
      <w:r>
        <w:rPr>
          <w:rFonts w:hint="eastAsia" w:ascii="仿宋" w:hAnsi="仿宋" w:eastAsia="仿宋"/>
          <w:color w:val="010000"/>
          <w:sz w:val="32"/>
          <w:szCs w:val="32"/>
        </w:rPr>
        <w:t>全面落实</w:t>
      </w:r>
      <w:r>
        <w:rPr>
          <w:rFonts w:ascii="仿宋" w:hAnsi="仿宋" w:eastAsia="仿宋"/>
          <w:color w:val="010000"/>
          <w:sz w:val="32"/>
          <w:szCs w:val="32"/>
        </w:rPr>
        <w:t>主动承诺型</w:t>
      </w:r>
      <w:r>
        <w:rPr>
          <w:rFonts w:hint="eastAsia" w:ascii="仿宋" w:hAnsi="仿宋" w:eastAsia="仿宋"/>
          <w:color w:val="010000"/>
          <w:sz w:val="32"/>
          <w:szCs w:val="32"/>
        </w:rPr>
        <w:t>、</w:t>
      </w:r>
      <w:r>
        <w:rPr>
          <w:rFonts w:ascii="仿宋" w:hAnsi="仿宋" w:eastAsia="仿宋"/>
          <w:color w:val="010000"/>
          <w:sz w:val="32"/>
          <w:szCs w:val="32"/>
        </w:rPr>
        <w:t>行业自律型</w:t>
      </w:r>
      <w:r>
        <w:rPr>
          <w:rFonts w:hint="eastAsia" w:ascii="仿宋" w:hAnsi="仿宋" w:eastAsia="仿宋"/>
          <w:color w:val="010000"/>
          <w:sz w:val="32"/>
          <w:szCs w:val="32"/>
        </w:rPr>
        <w:t>、容</w:t>
      </w:r>
      <w:r>
        <w:rPr>
          <w:rFonts w:ascii="仿宋" w:hAnsi="仿宋" w:eastAsia="仿宋"/>
          <w:color w:val="010000"/>
          <w:sz w:val="32"/>
          <w:szCs w:val="32"/>
        </w:rPr>
        <w:t>缺受理型、失信修复型</w:t>
      </w:r>
      <w:r>
        <w:rPr>
          <w:rFonts w:hint="eastAsia" w:ascii="仿宋" w:hAnsi="仿宋" w:eastAsia="仿宋"/>
          <w:color w:val="010000"/>
          <w:sz w:val="32"/>
          <w:szCs w:val="32"/>
        </w:rPr>
        <w:t>等</w:t>
      </w:r>
      <w:r>
        <w:rPr>
          <w:rFonts w:ascii="仿宋" w:hAnsi="仿宋" w:eastAsia="仿宋"/>
          <w:color w:val="010000"/>
          <w:sz w:val="32"/>
          <w:szCs w:val="32"/>
        </w:rPr>
        <w:t>承诺制度</w:t>
      </w:r>
      <w:r>
        <w:rPr>
          <w:rFonts w:hint="eastAsia" w:ascii="仿宋" w:hAnsi="仿宋" w:eastAsia="仿宋"/>
          <w:color w:val="010000"/>
          <w:sz w:val="32"/>
          <w:szCs w:val="32"/>
        </w:rPr>
        <w:t>。</w:t>
      </w:r>
    </w:p>
    <w:p>
      <w:pPr>
        <w:ind w:firstLine="632" w:firstLineChars="200"/>
        <w:rPr>
          <w:rFonts w:ascii="仿宋" w:hAnsi="仿宋" w:eastAsia="仿宋" w:cs="仿宋"/>
          <w:color w:val="010000"/>
          <w:sz w:val="32"/>
          <w:szCs w:val="32"/>
        </w:rPr>
      </w:pPr>
      <w:r>
        <w:rPr>
          <w:rFonts w:ascii="仿宋" w:hAnsi="仿宋" w:eastAsia="仿宋"/>
          <w:color w:val="010000"/>
          <w:sz w:val="32"/>
          <w:szCs w:val="32"/>
        </w:rPr>
        <w:t>1.</w:t>
      </w:r>
      <w:r>
        <w:rPr>
          <w:rFonts w:hint="eastAsia" w:ascii="仿宋" w:hAnsi="仿宋" w:eastAsia="仿宋"/>
          <w:color w:val="010000"/>
          <w:sz w:val="32"/>
          <w:szCs w:val="32"/>
        </w:rPr>
        <w:t>主</w:t>
      </w:r>
      <w:r>
        <w:rPr>
          <w:rFonts w:ascii="仿宋" w:hAnsi="仿宋" w:eastAsia="仿宋"/>
          <w:color w:val="010000"/>
          <w:sz w:val="32"/>
          <w:szCs w:val="32"/>
        </w:rPr>
        <w:t>动承诺型</w:t>
      </w:r>
      <w:r>
        <w:rPr>
          <w:rFonts w:hint="eastAsia" w:ascii="仿宋" w:hAnsi="仿宋" w:eastAsia="仿宋"/>
          <w:color w:val="010000"/>
          <w:sz w:val="32"/>
          <w:szCs w:val="32"/>
        </w:rPr>
        <w:t>承诺。指</w:t>
      </w:r>
      <w:r>
        <w:rPr>
          <w:rFonts w:ascii="仿宋" w:hAnsi="仿宋" w:eastAsia="仿宋"/>
          <w:color w:val="010000"/>
          <w:sz w:val="32"/>
          <w:szCs w:val="32"/>
        </w:rPr>
        <w:t>导</w:t>
      </w:r>
      <w:r>
        <w:rPr>
          <w:rFonts w:hint="eastAsia" w:ascii="仿宋" w:hAnsi="仿宋" w:eastAsia="仿宋"/>
          <w:color w:val="010000"/>
          <w:sz w:val="32"/>
          <w:szCs w:val="32"/>
        </w:rPr>
        <w:t>商户主</w:t>
      </w:r>
      <w:r>
        <w:rPr>
          <w:rFonts w:ascii="仿宋" w:hAnsi="仿宋" w:eastAsia="仿宋"/>
          <w:color w:val="010000"/>
          <w:sz w:val="32"/>
          <w:szCs w:val="32"/>
        </w:rPr>
        <w:t>动</w:t>
      </w:r>
      <w:r>
        <w:rPr>
          <w:rFonts w:hint="eastAsia" w:ascii="仿宋" w:hAnsi="仿宋" w:eastAsia="仿宋"/>
          <w:color w:val="010000"/>
          <w:sz w:val="32"/>
          <w:szCs w:val="32"/>
        </w:rPr>
        <w:t>签订《卷</w:t>
      </w:r>
      <w:r>
        <w:rPr>
          <w:rFonts w:ascii="仿宋" w:hAnsi="仿宋" w:eastAsia="仿宋"/>
          <w:color w:val="010000"/>
          <w:sz w:val="32"/>
          <w:szCs w:val="32"/>
        </w:rPr>
        <w:t>烟零售户</w:t>
      </w:r>
      <w:r>
        <w:rPr>
          <w:rFonts w:hint="eastAsia" w:ascii="仿宋" w:hAnsi="仿宋" w:eastAsia="仿宋"/>
          <w:color w:val="010000"/>
          <w:sz w:val="32"/>
          <w:szCs w:val="32"/>
        </w:rPr>
        <w:t>诚信经营承诺书》（附件1），承诺</w:t>
      </w:r>
      <w:r>
        <w:rPr>
          <w:rFonts w:ascii="仿宋" w:hAnsi="仿宋" w:eastAsia="仿宋"/>
          <w:color w:val="010000"/>
          <w:sz w:val="32"/>
          <w:szCs w:val="32"/>
        </w:rPr>
        <w:t>书</w:t>
      </w:r>
      <w:r>
        <w:rPr>
          <w:rFonts w:hint="eastAsia" w:ascii="仿宋" w:hAnsi="仿宋" w:eastAsia="仿宋"/>
          <w:color w:val="010000"/>
          <w:sz w:val="32"/>
          <w:szCs w:val="32"/>
        </w:rPr>
        <w:t>一</w:t>
      </w:r>
      <w:r>
        <w:rPr>
          <w:rFonts w:ascii="仿宋" w:hAnsi="仿宋" w:eastAsia="仿宋"/>
          <w:color w:val="010000"/>
          <w:sz w:val="32"/>
          <w:szCs w:val="32"/>
        </w:rPr>
        <w:t>式两份，一份商户自</w:t>
      </w:r>
      <w:r>
        <w:rPr>
          <w:rFonts w:hint="eastAsia" w:ascii="仿宋" w:hAnsi="仿宋" w:eastAsia="仿宋"/>
          <w:color w:val="010000"/>
          <w:sz w:val="32"/>
          <w:szCs w:val="32"/>
        </w:rPr>
        <w:t>存</w:t>
      </w:r>
      <w:r>
        <w:rPr>
          <w:rFonts w:ascii="仿宋" w:hAnsi="仿宋" w:eastAsia="仿宋"/>
          <w:color w:val="010000"/>
          <w:sz w:val="32"/>
          <w:szCs w:val="32"/>
        </w:rPr>
        <w:t>，一份</w:t>
      </w:r>
      <w:r>
        <w:rPr>
          <w:rFonts w:hint="eastAsia" w:ascii="仿宋" w:hAnsi="仿宋" w:eastAsia="仿宋" w:cs="仿宋"/>
          <w:color w:val="010000"/>
          <w:sz w:val="32"/>
          <w:szCs w:val="32"/>
        </w:rPr>
        <w:t>由县</w:t>
      </w:r>
      <w:r>
        <w:rPr>
          <w:rFonts w:ascii="仿宋" w:hAnsi="仿宋" w:eastAsia="仿宋" w:cs="仿宋"/>
          <w:color w:val="010000"/>
          <w:sz w:val="32"/>
          <w:szCs w:val="32"/>
        </w:rPr>
        <w:t>局</w:t>
      </w:r>
      <w:r>
        <w:rPr>
          <w:rFonts w:hint="eastAsia" w:ascii="仿宋" w:hAnsi="仿宋" w:eastAsia="仿宋" w:cs="仿宋"/>
          <w:color w:val="010000"/>
          <w:sz w:val="32"/>
          <w:szCs w:val="32"/>
        </w:rPr>
        <w:t>存档备案、</w:t>
      </w:r>
      <w:r>
        <w:rPr>
          <w:rFonts w:ascii="仿宋" w:hAnsi="仿宋" w:eastAsia="仿宋" w:cs="仿宋"/>
          <w:color w:val="010000"/>
          <w:sz w:val="32"/>
          <w:szCs w:val="32"/>
        </w:rPr>
        <w:t>上传系统</w:t>
      </w:r>
      <w:r>
        <w:rPr>
          <w:rFonts w:hint="eastAsia" w:ascii="仿宋" w:hAnsi="仿宋" w:eastAsia="仿宋" w:cs="仿宋"/>
          <w:color w:val="010000"/>
          <w:sz w:val="32"/>
          <w:szCs w:val="32"/>
        </w:rPr>
        <w:t>。</w:t>
      </w:r>
    </w:p>
    <w:p>
      <w:pPr>
        <w:ind w:firstLine="632" w:firstLineChars="200"/>
        <w:rPr>
          <w:rFonts w:ascii="仿宋" w:hAnsi="仿宋" w:eastAsia="仿宋"/>
          <w:color w:val="010000"/>
          <w:sz w:val="32"/>
          <w:szCs w:val="32"/>
        </w:rPr>
      </w:pPr>
      <w:r>
        <w:rPr>
          <w:rFonts w:ascii="仿宋" w:hAnsi="仿宋" w:eastAsia="仿宋" w:cs="仿宋"/>
          <w:color w:val="010000"/>
          <w:sz w:val="32"/>
          <w:szCs w:val="32"/>
        </w:rPr>
        <w:t>2.</w:t>
      </w:r>
      <w:r>
        <w:rPr>
          <w:rFonts w:hint="eastAsia" w:ascii="仿宋" w:hAnsi="仿宋" w:eastAsia="仿宋" w:cs="仿宋"/>
          <w:color w:val="010000"/>
          <w:sz w:val="32"/>
          <w:szCs w:val="32"/>
        </w:rPr>
        <w:t>行业</w:t>
      </w:r>
      <w:r>
        <w:rPr>
          <w:rFonts w:ascii="仿宋" w:hAnsi="仿宋" w:eastAsia="仿宋" w:cs="仿宋"/>
          <w:color w:val="010000"/>
          <w:sz w:val="32"/>
          <w:szCs w:val="32"/>
        </w:rPr>
        <w:t>自律型承诺。</w:t>
      </w:r>
      <w:r>
        <w:rPr>
          <w:rFonts w:hint="eastAsia" w:ascii="仿宋" w:hAnsi="仿宋" w:eastAsia="仿宋" w:cs="仿宋"/>
          <w:color w:val="010000"/>
          <w:sz w:val="32"/>
          <w:szCs w:val="32"/>
        </w:rPr>
        <w:t>统一</w:t>
      </w:r>
      <w:r>
        <w:rPr>
          <w:rFonts w:ascii="仿宋" w:hAnsi="仿宋" w:eastAsia="仿宋" w:cs="仿宋"/>
          <w:color w:val="010000"/>
          <w:sz w:val="32"/>
          <w:szCs w:val="32"/>
        </w:rPr>
        <w:t>制作</w:t>
      </w:r>
      <w:r>
        <w:rPr>
          <w:rFonts w:hint="eastAsia" w:ascii="仿宋" w:hAnsi="仿宋" w:eastAsia="仿宋" w:cs="仿宋"/>
          <w:color w:val="010000"/>
          <w:sz w:val="32"/>
          <w:szCs w:val="32"/>
        </w:rPr>
        <w:t>《卷</w:t>
      </w:r>
      <w:r>
        <w:rPr>
          <w:rFonts w:ascii="仿宋" w:hAnsi="仿宋" w:eastAsia="仿宋" w:cs="仿宋"/>
          <w:color w:val="010000"/>
          <w:sz w:val="32"/>
          <w:szCs w:val="32"/>
        </w:rPr>
        <w:t>烟</w:t>
      </w:r>
      <w:r>
        <w:rPr>
          <w:rFonts w:hint="eastAsia" w:ascii="仿宋" w:hAnsi="仿宋" w:eastAsia="仿宋" w:cs="仿宋"/>
          <w:color w:val="010000"/>
          <w:sz w:val="32"/>
          <w:szCs w:val="32"/>
        </w:rPr>
        <w:t>零售</w:t>
      </w:r>
      <w:r>
        <w:rPr>
          <w:rFonts w:ascii="仿宋" w:hAnsi="仿宋" w:eastAsia="仿宋" w:cs="仿宋"/>
          <w:color w:val="010000"/>
          <w:sz w:val="32"/>
          <w:szCs w:val="32"/>
        </w:rPr>
        <w:t>业</w:t>
      </w:r>
      <w:r>
        <w:rPr>
          <w:rFonts w:hint="eastAsia" w:ascii="仿宋" w:hAnsi="仿宋" w:eastAsia="仿宋" w:cs="仿宋"/>
          <w:color w:val="010000"/>
          <w:sz w:val="32"/>
          <w:szCs w:val="32"/>
        </w:rPr>
        <w:t>诚信</w:t>
      </w:r>
      <w:r>
        <w:rPr>
          <w:rFonts w:ascii="仿宋" w:hAnsi="仿宋" w:eastAsia="仿宋" w:cs="仿宋"/>
          <w:color w:val="010000"/>
          <w:sz w:val="32"/>
          <w:szCs w:val="32"/>
        </w:rPr>
        <w:t>经营公约》</w:t>
      </w:r>
      <w:r>
        <w:rPr>
          <w:rFonts w:hint="eastAsia" w:ascii="仿宋" w:hAnsi="仿宋" w:eastAsia="仿宋" w:cs="仿宋"/>
          <w:color w:val="010000"/>
          <w:sz w:val="32"/>
          <w:szCs w:val="32"/>
        </w:rPr>
        <w:t>（附件2），悬挂</w:t>
      </w:r>
      <w:r>
        <w:rPr>
          <w:rFonts w:ascii="仿宋" w:hAnsi="仿宋" w:eastAsia="仿宋" w:cs="仿宋"/>
          <w:color w:val="010000"/>
          <w:sz w:val="32"/>
          <w:szCs w:val="32"/>
        </w:rPr>
        <w:t>店铺</w:t>
      </w:r>
      <w:r>
        <w:rPr>
          <w:rFonts w:hint="eastAsia" w:ascii="仿宋" w:hAnsi="仿宋" w:eastAsia="仿宋" w:cs="仿宋"/>
          <w:color w:val="010000"/>
          <w:sz w:val="32"/>
          <w:szCs w:val="32"/>
        </w:rPr>
        <w:t>明显位置，</w:t>
      </w:r>
      <w:r>
        <w:rPr>
          <w:rFonts w:ascii="仿宋" w:hAnsi="仿宋" w:eastAsia="仿宋" w:cs="仿宋"/>
          <w:color w:val="010000"/>
          <w:sz w:val="32"/>
          <w:szCs w:val="32"/>
        </w:rPr>
        <w:t>接受社会监督，</w:t>
      </w:r>
      <w:r>
        <w:rPr>
          <w:rFonts w:hint="eastAsia" w:ascii="仿宋" w:hAnsi="仿宋" w:eastAsia="仿宋" w:cs="仿宋"/>
          <w:color w:val="010000"/>
          <w:sz w:val="32"/>
          <w:szCs w:val="32"/>
        </w:rPr>
        <w:t>提醒</w:t>
      </w:r>
      <w:r>
        <w:rPr>
          <w:rFonts w:hint="eastAsia" w:ascii="仿宋" w:hAnsi="仿宋" w:eastAsia="仿宋"/>
          <w:color w:val="010000"/>
          <w:sz w:val="32"/>
          <w:szCs w:val="32"/>
        </w:rPr>
        <w:t>自律</w:t>
      </w:r>
      <w:r>
        <w:rPr>
          <w:rFonts w:ascii="仿宋" w:hAnsi="仿宋" w:eastAsia="仿宋"/>
          <w:color w:val="010000"/>
          <w:sz w:val="32"/>
          <w:szCs w:val="32"/>
        </w:rPr>
        <w:t>经营</w:t>
      </w:r>
      <w:r>
        <w:rPr>
          <w:rFonts w:hint="eastAsia" w:ascii="仿宋" w:hAnsi="仿宋" w:eastAsia="仿宋"/>
          <w:color w:val="010000"/>
          <w:sz w:val="32"/>
          <w:szCs w:val="32"/>
        </w:rPr>
        <w:t>。</w:t>
      </w:r>
    </w:p>
    <w:p>
      <w:pPr>
        <w:spacing w:line="640" w:lineRule="exact"/>
        <w:ind w:firstLine="632" w:firstLineChars="200"/>
        <w:rPr>
          <w:rFonts w:ascii="仿宋" w:hAnsi="仿宋" w:eastAsia="仿宋"/>
          <w:color w:val="010000"/>
          <w:sz w:val="32"/>
          <w:szCs w:val="32"/>
        </w:rPr>
      </w:pPr>
      <w:r>
        <w:rPr>
          <w:rFonts w:ascii="仿宋" w:hAnsi="仿宋" w:eastAsia="仿宋"/>
          <w:color w:val="010000"/>
          <w:sz w:val="32"/>
          <w:szCs w:val="32"/>
        </w:rPr>
        <w:t>3.</w:t>
      </w:r>
      <w:r>
        <w:rPr>
          <w:rFonts w:hint="eastAsia" w:ascii="仿宋" w:hAnsi="仿宋" w:eastAsia="仿宋"/>
          <w:color w:val="010000"/>
          <w:sz w:val="32"/>
          <w:szCs w:val="32"/>
        </w:rPr>
        <w:t>容</w:t>
      </w:r>
      <w:r>
        <w:rPr>
          <w:rFonts w:ascii="仿宋" w:hAnsi="仿宋" w:eastAsia="仿宋"/>
          <w:color w:val="010000"/>
          <w:sz w:val="32"/>
          <w:szCs w:val="32"/>
        </w:rPr>
        <w:t>缺受</w:t>
      </w:r>
      <w:r>
        <w:rPr>
          <w:rFonts w:ascii="仿宋" w:hAnsi="仿宋" w:eastAsia="仿宋" w:cs="仿宋"/>
          <w:color w:val="010000"/>
          <w:sz w:val="32"/>
          <w:szCs w:val="32"/>
        </w:rPr>
        <w:t>理型承诺。</w:t>
      </w:r>
      <w:r>
        <w:rPr>
          <w:rFonts w:hint="eastAsia" w:ascii="仿宋" w:hAnsi="仿宋" w:eastAsia="仿宋" w:cs="仿宋"/>
          <w:color w:val="010000"/>
          <w:sz w:val="32"/>
          <w:szCs w:val="32"/>
        </w:rPr>
        <w:t>信用良好的</w:t>
      </w:r>
      <w:r>
        <w:rPr>
          <w:rFonts w:ascii="仿宋" w:hAnsi="仿宋" w:eastAsia="仿宋" w:cs="仿宋"/>
          <w:color w:val="010000"/>
          <w:sz w:val="32"/>
          <w:szCs w:val="32"/>
        </w:rPr>
        <w:t>商户</w:t>
      </w:r>
      <w:r>
        <w:rPr>
          <w:rFonts w:hint="eastAsia" w:ascii="仿宋" w:hAnsi="仿宋" w:eastAsia="仿宋" w:cs="仿宋"/>
          <w:color w:val="010000"/>
          <w:sz w:val="32"/>
          <w:szCs w:val="32"/>
        </w:rPr>
        <w:t>在许可证新办、变更等业务时</w:t>
      </w:r>
      <w:r>
        <w:rPr>
          <w:rFonts w:ascii="仿宋" w:hAnsi="仿宋" w:eastAsia="仿宋" w:cs="仿宋"/>
          <w:color w:val="010000"/>
          <w:sz w:val="32"/>
          <w:szCs w:val="32"/>
        </w:rPr>
        <w:t>，</w:t>
      </w:r>
      <w:r>
        <w:rPr>
          <w:rFonts w:hint="eastAsia" w:ascii="仿宋" w:hAnsi="仿宋" w:eastAsia="仿宋" w:cs="仿宋"/>
          <w:color w:val="010000"/>
          <w:sz w:val="32"/>
          <w:szCs w:val="32"/>
        </w:rPr>
        <w:t>部分申报材料不齐的，如其书面承诺在规定期限内提供，可先办理后补充。</w:t>
      </w:r>
    </w:p>
    <w:p>
      <w:pPr>
        <w:spacing w:line="640" w:lineRule="exact"/>
        <w:ind w:firstLine="632" w:firstLineChars="200"/>
        <w:rPr>
          <w:rFonts w:ascii="仿宋" w:hAnsi="仿宋" w:eastAsia="仿宋"/>
          <w:color w:val="010000"/>
          <w:sz w:val="32"/>
          <w:szCs w:val="32"/>
        </w:rPr>
      </w:pPr>
      <w:r>
        <w:rPr>
          <w:rFonts w:ascii="仿宋" w:hAnsi="仿宋" w:eastAsia="仿宋"/>
          <w:color w:val="010000"/>
          <w:sz w:val="32"/>
          <w:szCs w:val="32"/>
        </w:rPr>
        <w:t>4.</w:t>
      </w:r>
      <w:r>
        <w:rPr>
          <w:rFonts w:hint="eastAsia" w:ascii="仿宋" w:hAnsi="仿宋" w:eastAsia="仿宋"/>
          <w:color w:val="010000"/>
          <w:sz w:val="32"/>
          <w:szCs w:val="32"/>
        </w:rPr>
        <w:t>失</w:t>
      </w:r>
      <w:r>
        <w:rPr>
          <w:rFonts w:ascii="仿宋" w:hAnsi="仿宋" w:eastAsia="仿宋"/>
          <w:color w:val="010000"/>
          <w:sz w:val="32"/>
          <w:szCs w:val="32"/>
        </w:rPr>
        <w:t>信修复型承诺。</w:t>
      </w:r>
      <w:r>
        <w:rPr>
          <w:rFonts w:hint="eastAsia" w:ascii="仿宋" w:hAnsi="仿宋" w:eastAsia="仿宋"/>
          <w:color w:val="010000"/>
          <w:sz w:val="32"/>
          <w:szCs w:val="32"/>
        </w:rPr>
        <w:t>对</w:t>
      </w:r>
      <w:r>
        <w:rPr>
          <w:rFonts w:ascii="仿宋" w:hAnsi="仿宋" w:eastAsia="仿宋"/>
          <w:color w:val="010000"/>
          <w:sz w:val="32"/>
          <w:szCs w:val="32"/>
        </w:rPr>
        <w:t>失信商户，</w:t>
      </w:r>
      <w:r>
        <w:rPr>
          <w:rFonts w:hint="eastAsia" w:ascii="仿宋" w:hAnsi="仿宋" w:eastAsia="仿宋"/>
          <w:color w:val="010000"/>
          <w:sz w:val="32"/>
          <w:szCs w:val="32"/>
        </w:rPr>
        <w:t>符合</w:t>
      </w:r>
      <w:r>
        <w:rPr>
          <w:rFonts w:ascii="仿宋" w:hAnsi="仿宋" w:eastAsia="仿宋"/>
          <w:color w:val="010000"/>
          <w:sz w:val="32"/>
          <w:szCs w:val="32"/>
        </w:rPr>
        <w:t>修</w:t>
      </w:r>
      <w:r>
        <w:rPr>
          <w:rFonts w:hint="eastAsia" w:ascii="仿宋" w:hAnsi="仿宋" w:eastAsia="仿宋"/>
          <w:color w:val="010000"/>
          <w:sz w:val="32"/>
          <w:szCs w:val="32"/>
        </w:rPr>
        <w:t>复</w:t>
      </w:r>
      <w:r>
        <w:rPr>
          <w:rFonts w:ascii="仿宋" w:hAnsi="仿宋" w:eastAsia="仿宋"/>
          <w:color w:val="010000"/>
          <w:sz w:val="32"/>
          <w:szCs w:val="32"/>
        </w:rPr>
        <w:t>条件的，</w:t>
      </w:r>
      <w:r>
        <w:rPr>
          <w:rFonts w:hint="eastAsia" w:ascii="仿宋" w:hAnsi="仿宋" w:eastAsia="仿宋"/>
          <w:color w:val="010000"/>
          <w:sz w:val="32"/>
          <w:szCs w:val="32"/>
        </w:rPr>
        <w:t>引</w:t>
      </w:r>
      <w:r>
        <w:rPr>
          <w:rFonts w:ascii="仿宋" w:hAnsi="仿宋" w:eastAsia="仿宋"/>
          <w:color w:val="010000"/>
          <w:sz w:val="32"/>
          <w:szCs w:val="32"/>
        </w:rPr>
        <w:t>导</w:t>
      </w:r>
      <w:r>
        <w:rPr>
          <w:rFonts w:hint="eastAsia" w:ascii="仿宋" w:hAnsi="仿宋" w:eastAsia="仿宋"/>
          <w:color w:val="010000"/>
          <w:sz w:val="32"/>
          <w:szCs w:val="32"/>
        </w:rPr>
        <w:t>商</w:t>
      </w:r>
      <w:r>
        <w:rPr>
          <w:rFonts w:ascii="仿宋" w:hAnsi="仿宋" w:eastAsia="仿宋"/>
          <w:color w:val="010000"/>
          <w:sz w:val="32"/>
          <w:szCs w:val="32"/>
        </w:rPr>
        <w:t>户提交</w:t>
      </w:r>
      <w:r>
        <w:rPr>
          <w:rFonts w:hint="eastAsia" w:ascii="仿宋" w:hAnsi="仿宋" w:eastAsia="仿宋"/>
          <w:color w:val="010000"/>
          <w:sz w:val="32"/>
          <w:szCs w:val="32"/>
        </w:rPr>
        <w:t>《卷烟</w:t>
      </w:r>
      <w:r>
        <w:rPr>
          <w:rFonts w:ascii="仿宋" w:hAnsi="仿宋" w:eastAsia="仿宋"/>
          <w:color w:val="010000"/>
          <w:sz w:val="32"/>
          <w:szCs w:val="32"/>
        </w:rPr>
        <w:t>零售户</w:t>
      </w:r>
      <w:r>
        <w:rPr>
          <w:rFonts w:hint="eastAsia" w:ascii="仿宋" w:hAnsi="仿宋" w:eastAsia="仿宋"/>
          <w:color w:val="010000"/>
          <w:sz w:val="32"/>
          <w:szCs w:val="32"/>
        </w:rPr>
        <w:t>诚信等级</w:t>
      </w:r>
      <w:r>
        <w:rPr>
          <w:rFonts w:ascii="仿宋" w:hAnsi="仿宋" w:eastAsia="仿宋"/>
          <w:color w:val="010000"/>
          <w:sz w:val="32"/>
          <w:szCs w:val="32"/>
        </w:rPr>
        <w:t>信用</w:t>
      </w:r>
      <w:r>
        <w:rPr>
          <w:rFonts w:hint="eastAsia" w:ascii="仿宋" w:hAnsi="仿宋" w:eastAsia="仿宋"/>
          <w:color w:val="010000"/>
          <w:sz w:val="32"/>
          <w:szCs w:val="32"/>
        </w:rPr>
        <w:t>信息</w:t>
      </w:r>
      <w:r>
        <w:rPr>
          <w:rFonts w:ascii="仿宋" w:hAnsi="仿宋" w:eastAsia="仿宋"/>
          <w:color w:val="010000"/>
          <w:sz w:val="32"/>
          <w:szCs w:val="32"/>
        </w:rPr>
        <w:t>修复承诺书》</w:t>
      </w:r>
      <w:r>
        <w:rPr>
          <w:rFonts w:hint="eastAsia" w:ascii="仿宋" w:hAnsi="仿宋" w:eastAsia="仿宋"/>
          <w:color w:val="010000"/>
          <w:sz w:val="32"/>
          <w:szCs w:val="32"/>
        </w:rPr>
        <w:t>（附件3），</w:t>
      </w:r>
      <w:r>
        <w:rPr>
          <w:rFonts w:ascii="仿宋" w:hAnsi="仿宋" w:eastAsia="仿宋"/>
          <w:color w:val="010000"/>
          <w:sz w:val="32"/>
          <w:szCs w:val="32"/>
        </w:rPr>
        <w:t>面向社会公示，纠正失信行</w:t>
      </w:r>
      <w:r>
        <w:rPr>
          <w:rFonts w:hint="eastAsia" w:ascii="仿宋" w:hAnsi="仿宋" w:eastAsia="仿宋"/>
          <w:color w:val="010000"/>
          <w:sz w:val="32"/>
          <w:szCs w:val="32"/>
        </w:rPr>
        <w:t>为，</w:t>
      </w:r>
      <w:r>
        <w:rPr>
          <w:rFonts w:ascii="仿宋" w:hAnsi="仿宋" w:eastAsia="仿宋"/>
          <w:color w:val="010000"/>
          <w:sz w:val="32"/>
          <w:szCs w:val="32"/>
        </w:rPr>
        <w:t>诚信经</w:t>
      </w:r>
      <w:r>
        <w:rPr>
          <w:rFonts w:hint="eastAsia" w:ascii="仿宋" w:hAnsi="仿宋" w:eastAsia="仿宋"/>
          <w:color w:val="010000"/>
          <w:sz w:val="32"/>
          <w:szCs w:val="32"/>
        </w:rPr>
        <w:t>营</w:t>
      </w:r>
      <w:r>
        <w:rPr>
          <w:rFonts w:ascii="仿宋" w:hAnsi="仿宋" w:eastAsia="仿宋"/>
          <w:color w:val="010000"/>
          <w:sz w:val="32"/>
          <w:szCs w:val="32"/>
        </w:rPr>
        <w:t>卷烟。</w:t>
      </w:r>
    </w:p>
    <w:p>
      <w:pPr>
        <w:spacing w:line="640" w:lineRule="exact"/>
        <w:ind w:firstLine="632" w:firstLineChars="200"/>
        <w:rPr>
          <w:rFonts w:ascii="仿宋" w:hAnsi="仿宋" w:eastAsia="仿宋"/>
          <w:color w:val="010000"/>
          <w:sz w:val="32"/>
          <w:szCs w:val="32"/>
        </w:rPr>
      </w:pPr>
      <w:r>
        <w:rPr>
          <w:rFonts w:hint="eastAsia" w:ascii="仿宋" w:hAnsi="仿宋" w:eastAsia="仿宋"/>
          <w:color w:val="010000"/>
          <w:sz w:val="32"/>
          <w:szCs w:val="32"/>
        </w:rPr>
        <w:t>（</w:t>
      </w:r>
      <w:r>
        <w:rPr>
          <w:rFonts w:ascii="仿宋" w:hAnsi="仿宋" w:eastAsia="仿宋"/>
          <w:color w:val="010000"/>
          <w:sz w:val="32"/>
          <w:szCs w:val="32"/>
        </w:rPr>
        <w:t>三）</w:t>
      </w:r>
      <w:r>
        <w:rPr>
          <w:rFonts w:hint="eastAsia" w:ascii="仿宋" w:hAnsi="仿宋" w:eastAsia="仿宋"/>
          <w:color w:val="010000"/>
          <w:sz w:val="32"/>
          <w:szCs w:val="32"/>
        </w:rPr>
        <w:t>信用修</w:t>
      </w:r>
      <w:r>
        <w:rPr>
          <w:rFonts w:ascii="仿宋" w:hAnsi="仿宋" w:eastAsia="仿宋"/>
          <w:color w:val="010000"/>
          <w:sz w:val="32"/>
          <w:szCs w:val="32"/>
        </w:rPr>
        <w:t>复培训。</w:t>
      </w:r>
      <w:r>
        <w:rPr>
          <w:rFonts w:hint="eastAsia" w:ascii="仿宋" w:hAnsi="仿宋" w:eastAsia="仿宋"/>
          <w:color w:val="010000"/>
          <w:sz w:val="32"/>
          <w:szCs w:val="32"/>
        </w:rPr>
        <w:t>针对</w:t>
      </w:r>
      <w:r>
        <w:rPr>
          <w:rFonts w:ascii="仿宋" w:hAnsi="仿宋" w:eastAsia="仿宋"/>
          <w:color w:val="010000"/>
          <w:sz w:val="32"/>
          <w:szCs w:val="32"/>
        </w:rPr>
        <w:t>新办证商户、失信商户</w:t>
      </w:r>
      <w:r>
        <w:rPr>
          <w:rFonts w:hint="eastAsia" w:ascii="仿宋" w:hAnsi="仿宋" w:eastAsia="仿宋"/>
          <w:color w:val="010000"/>
          <w:sz w:val="32"/>
          <w:szCs w:val="32"/>
        </w:rPr>
        <w:t>，可</w:t>
      </w:r>
      <w:r>
        <w:rPr>
          <w:rFonts w:ascii="仿宋" w:hAnsi="仿宋" w:eastAsia="仿宋"/>
          <w:color w:val="010000"/>
          <w:sz w:val="32"/>
          <w:szCs w:val="32"/>
        </w:rPr>
        <w:t>采取</w:t>
      </w:r>
      <w:r>
        <w:rPr>
          <w:rFonts w:hint="eastAsia" w:ascii="仿宋" w:hAnsi="仿宋" w:eastAsia="仿宋"/>
          <w:color w:val="010000"/>
          <w:sz w:val="32"/>
          <w:szCs w:val="32"/>
        </w:rPr>
        <w:t>多</w:t>
      </w:r>
      <w:r>
        <w:rPr>
          <w:rFonts w:ascii="仿宋" w:hAnsi="仿宋" w:eastAsia="仿宋"/>
          <w:color w:val="010000"/>
          <w:sz w:val="32"/>
          <w:szCs w:val="32"/>
        </w:rPr>
        <w:t>种培训方式，开展</w:t>
      </w:r>
      <w:r>
        <w:rPr>
          <w:rFonts w:hint="eastAsia" w:ascii="仿宋" w:hAnsi="仿宋" w:eastAsia="仿宋"/>
          <w:color w:val="010000"/>
          <w:sz w:val="32"/>
          <w:szCs w:val="32"/>
        </w:rPr>
        <w:t>诚信培训、</w:t>
      </w:r>
      <w:r>
        <w:rPr>
          <w:rFonts w:ascii="仿宋" w:hAnsi="仿宋" w:eastAsia="仿宋"/>
          <w:color w:val="010000"/>
          <w:sz w:val="32"/>
          <w:szCs w:val="32"/>
        </w:rPr>
        <w:t>诚信约谈、信用修复培训</w:t>
      </w:r>
      <w:r>
        <w:rPr>
          <w:rFonts w:ascii="仿宋" w:hAnsi="仿宋" w:eastAsia="仿宋" w:cs="仿宋"/>
          <w:color w:val="010000"/>
          <w:sz w:val="32"/>
          <w:szCs w:val="32"/>
        </w:rPr>
        <w:t>。</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第七</w:t>
      </w:r>
      <w:r>
        <w:rPr>
          <w:rFonts w:ascii="黑体" w:hAnsi="黑体" w:eastAsia="黑体"/>
          <w:color w:val="010000"/>
          <w:sz w:val="32"/>
          <w:szCs w:val="32"/>
        </w:rPr>
        <w:t>章</w:t>
      </w:r>
      <w:r>
        <w:rPr>
          <w:rFonts w:hint="eastAsia" w:ascii="黑体" w:hAnsi="黑体" w:eastAsia="黑体"/>
          <w:color w:val="010000"/>
          <w:sz w:val="32"/>
          <w:szCs w:val="32"/>
        </w:rPr>
        <w:t xml:space="preserve">  档案管理</w:t>
      </w:r>
    </w:p>
    <w:p>
      <w:pPr>
        <w:spacing w:line="640" w:lineRule="exact"/>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第十九条  </w:t>
      </w:r>
      <w:r>
        <w:rPr>
          <w:rFonts w:hint="eastAsia" w:ascii="仿宋" w:hAnsi="仿宋" w:eastAsia="仿宋"/>
          <w:color w:val="010000"/>
          <w:sz w:val="32"/>
          <w:szCs w:val="32"/>
        </w:rPr>
        <w:t>卷</w:t>
      </w:r>
      <w:r>
        <w:rPr>
          <w:rFonts w:ascii="仿宋" w:hAnsi="仿宋" w:eastAsia="仿宋"/>
          <w:color w:val="010000"/>
          <w:sz w:val="32"/>
          <w:szCs w:val="32"/>
        </w:rPr>
        <w:t>烟零售商户</w:t>
      </w:r>
      <w:r>
        <w:rPr>
          <w:rFonts w:hint="eastAsia" w:ascii="仿宋" w:hAnsi="仿宋" w:eastAsia="仿宋"/>
          <w:color w:val="010000"/>
          <w:sz w:val="32"/>
          <w:szCs w:val="32"/>
        </w:rPr>
        <w:t>诚信档案以电子档案为主，纸质档案为辅。自行政许可之日起，</w:t>
      </w:r>
      <w:r>
        <w:rPr>
          <w:rFonts w:ascii="仿宋" w:hAnsi="仿宋" w:eastAsia="仿宋"/>
          <w:color w:val="010000"/>
          <w:sz w:val="32"/>
          <w:szCs w:val="32"/>
        </w:rPr>
        <w:t>系统</w:t>
      </w:r>
      <w:r>
        <w:rPr>
          <w:rFonts w:hint="eastAsia" w:ascii="仿宋" w:hAnsi="仿宋" w:eastAsia="仿宋"/>
          <w:color w:val="010000"/>
          <w:sz w:val="32"/>
          <w:szCs w:val="32"/>
        </w:rPr>
        <w:t>自动生成电子信用档案；纸质档案作为信用信息的证明材料，按专卖管理档案，归档管理。</w:t>
      </w:r>
    </w:p>
    <w:p>
      <w:pPr>
        <w:spacing w:line="640" w:lineRule="exact"/>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第二十条  </w:t>
      </w:r>
      <w:r>
        <w:rPr>
          <w:rFonts w:hint="eastAsia" w:ascii="仿宋" w:hAnsi="仿宋" w:eastAsia="仿宋"/>
          <w:color w:val="010000"/>
          <w:sz w:val="32"/>
          <w:szCs w:val="32"/>
        </w:rPr>
        <w:t>各</w:t>
      </w:r>
      <w:r>
        <w:rPr>
          <w:rFonts w:ascii="仿宋" w:hAnsi="仿宋" w:eastAsia="仿宋"/>
          <w:color w:val="010000"/>
          <w:sz w:val="32"/>
          <w:szCs w:val="32"/>
        </w:rPr>
        <w:t>级</w:t>
      </w:r>
      <w:r>
        <w:rPr>
          <w:rFonts w:hint="eastAsia" w:ascii="仿宋" w:hAnsi="仿宋" w:eastAsia="仿宋"/>
          <w:color w:val="010000"/>
          <w:sz w:val="32"/>
          <w:szCs w:val="32"/>
        </w:rPr>
        <w:t>局要严格规范信用档案管理工作，做到专人负责、及时归档、归口管理，任何单位和个人不得擅自修改、增删、泄漏信用档案信息。</w:t>
      </w:r>
    </w:p>
    <w:p>
      <w:pPr>
        <w:ind w:firstLine="632" w:firstLineChars="200"/>
        <w:jc w:val="center"/>
        <w:rPr>
          <w:rFonts w:ascii="仿宋" w:hAnsi="仿宋" w:eastAsia="仿宋"/>
          <w:color w:val="010000"/>
          <w:sz w:val="32"/>
          <w:szCs w:val="32"/>
        </w:rPr>
      </w:pPr>
    </w:p>
    <w:p>
      <w:pPr>
        <w:jc w:val="center"/>
        <w:rPr>
          <w:rFonts w:ascii="黑体" w:hAnsi="黑体" w:eastAsia="黑体"/>
          <w:color w:val="010000"/>
          <w:sz w:val="32"/>
          <w:szCs w:val="32"/>
        </w:rPr>
      </w:pPr>
      <w:r>
        <w:rPr>
          <w:rFonts w:hint="eastAsia" w:ascii="黑体" w:hAnsi="黑体" w:eastAsia="黑体"/>
          <w:color w:val="010000"/>
          <w:sz w:val="32"/>
          <w:szCs w:val="32"/>
        </w:rPr>
        <w:t>第八</w:t>
      </w:r>
      <w:r>
        <w:rPr>
          <w:rFonts w:ascii="黑体" w:hAnsi="黑体" w:eastAsia="黑体"/>
          <w:color w:val="010000"/>
          <w:sz w:val="32"/>
          <w:szCs w:val="32"/>
        </w:rPr>
        <w:t>章</w:t>
      </w:r>
      <w:r>
        <w:rPr>
          <w:rFonts w:hint="eastAsia" w:ascii="黑体" w:hAnsi="黑体" w:eastAsia="黑体"/>
          <w:color w:val="010000"/>
          <w:sz w:val="32"/>
          <w:szCs w:val="32"/>
        </w:rPr>
        <w:t xml:space="preserve">  督导考核</w:t>
      </w:r>
    </w:p>
    <w:p>
      <w:pPr>
        <w:ind w:firstLine="632" w:firstLineChars="200"/>
        <w:rPr>
          <w:rFonts w:ascii="仿宋" w:hAnsi="仿宋" w:eastAsia="仿宋" w:cs="仿宋"/>
          <w:color w:val="010000"/>
          <w:sz w:val="32"/>
          <w:szCs w:val="32"/>
        </w:rPr>
      </w:pPr>
      <w:r>
        <w:rPr>
          <w:rFonts w:hint="eastAsia" w:ascii="楷体_GB2312" w:hAnsi="仿宋" w:eastAsia="楷体_GB2312"/>
          <w:color w:val="010000"/>
          <w:sz w:val="32"/>
          <w:szCs w:val="32"/>
        </w:rPr>
        <w:t xml:space="preserve">第二十一条 </w:t>
      </w:r>
      <w:r>
        <w:rPr>
          <w:rFonts w:hint="eastAsia" w:ascii="楷体_GB2312" w:hAnsi="仿宋" w:eastAsia="楷体_GB2312" w:cs="仿宋"/>
          <w:color w:val="010000"/>
          <w:sz w:val="32"/>
          <w:szCs w:val="32"/>
        </w:rPr>
        <w:t xml:space="preserve"> </w:t>
      </w:r>
      <w:r>
        <w:rPr>
          <w:rFonts w:hint="eastAsia" w:ascii="仿宋" w:hAnsi="仿宋" w:eastAsia="仿宋" w:cs="仿宋"/>
          <w:color w:val="010000"/>
          <w:sz w:val="32"/>
          <w:szCs w:val="32"/>
        </w:rPr>
        <w:t>各级局要将诚信等级管理、诚信结果应用纳入专卖管理考核。</w:t>
      </w:r>
    </w:p>
    <w:p>
      <w:pPr>
        <w:jc w:val="center"/>
        <w:rPr>
          <w:rFonts w:ascii="黑体" w:hAnsi="黑体" w:eastAsia="黑体"/>
          <w:color w:val="010000"/>
          <w:sz w:val="32"/>
          <w:szCs w:val="32"/>
        </w:rPr>
      </w:pPr>
      <w:r>
        <w:rPr>
          <w:rFonts w:hint="eastAsia" w:ascii="黑体" w:hAnsi="黑体" w:eastAsia="黑体"/>
          <w:color w:val="010000"/>
          <w:sz w:val="32"/>
          <w:szCs w:val="32"/>
        </w:rPr>
        <w:t>第九</w:t>
      </w:r>
      <w:r>
        <w:rPr>
          <w:rFonts w:ascii="黑体" w:hAnsi="黑体" w:eastAsia="黑体"/>
          <w:color w:val="010000"/>
          <w:sz w:val="32"/>
          <w:szCs w:val="32"/>
        </w:rPr>
        <w:t>章</w:t>
      </w:r>
      <w:r>
        <w:rPr>
          <w:rFonts w:hint="eastAsia" w:ascii="黑体" w:hAnsi="黑体" w:eastAsia="黑体"/>
          <w:color w:val="010000"/>
          <w:sz w:val="32"/>
          <w:szCs w:val="32"/>
        </w:rPr>
        <w:t xml:space="preserve">  附  则</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第二十二条  </w:t>
      </w:r>
      <w:r>
        <w:rPr>
          <w:rFonts w:hint="eastAsia" w:ascii="仿宋" w:hAnsi="仿宋" w:eastAsia="仿宋"/>
          <w:color w:val="010000"/>
          <w:sz w:val="32"/>
          <w:szCs w:val="32"/>
        </w:rPr>
        <w:t>本规范</w:t>
      </w:r>
      <w:r>
        <w:rPr>
          <w:rFonts w:ascii="仿宋" w:hAnsi="仿宋" w:eastAsia="仿宋"/>
          <w:color w:val="010000"/>
          <w:sz w:val="32"/>
          <w:szCs w:val="32"/>
        </w:rPr>
        <w:t>由河南省烟草专卖局负责解释。</w:t>
      </w:r>
    </w:p>
    <w:p>
      <w:pPr>
        <w:ind w:firstLine="632" w:firstLineChars="200"/>
        <w:rPr>
          <w:rFonts w:ascii="仿宋" w:hAnsi="仿宋" w:eastAsia="仿宋"/>
          <w:color w:val="010000"/>
          <w:sz w:val="32"/>
          <w:szCs w:val="32"/>
        </w:rPr>
      </w:pPr>
      <w:r>
        <w:rPr>
          <w:rFonts w:hint="eastAsia" w:ascii="楷体_GB2312" w:hAnsi="仿宋" w:eastAsia="楷体_GB2312"/>
          <w:color w:val="010000"/>
          <w:sz w:val="32"/>
          <w:szCs w:val="32"/>
        </w:rPr>
        <w:t xml:space="preserve">第二十三条  </w:t>
      </w:r>
      <w:r>
        <w:rPr>
          <w:rFonts w:hint="eastAsia" w:ascii="仿宋" w:hAnsi="仿宋" w:eastAsia="仿宋"/>
          <w:color w:val="010000"/>
          <w:sz w:val="32"/>
          <w:szCs w:val="32"/>
        </w:rPr>
        <w:t>本规范</w:t>
      </w:r>
      <w:r>
        <w:rPr>
          <w:rFonts w:ascii="仿宋" w:hAnsi="仿宋" w:eastAsia="仿宋"/>
          <w:color w:val="010000"/>
          <w:sz w:val="32"/>
          <w:szCs w:val="32"/>
        </w:rPr>
        <w:t>自印发之日起</w:t>
      </w:r>
      <w:r>
        <w:rPr>
          <w:rFonts w:hint="eastAsia" w:ascii="仿宋" w:hAnsi="仿宋" w:eastAsia="仿宋"/>
          <w:color w:val="010000"/>
          <w:sz w:val="32"/>
          <w:szCs w:val="32"/>
        </w:rPr>
        <w:t>施行</w:t>
      </w:r>
      <w:r>
        <w:rPr>
          <w:rFonts w:ascii="仿宋" w:hAnsi="仿宋" w:eastAsia="仿宋"/>
          <w:color w:val="010000"/>
          <w:sz w:val="32"/>
          <w:szCs w:val="32"/>
        </w:rPr>
        <w:t>。</w:t>
      </w:r>
    </w:p>
    <w:p>
      <w:pPr>
        <w:ind w:firstLine="640"/>
        <w:rPr>
          <w:rFonts w:ascii="仿宋" w:hAnsi="仿宋" w:eastAsia="仿宋"/>
          <w:color w:val="010000"/>
          <w:sz w:val="32"/>
          <w:szCs w:val="32"/>
        </w:rPr>
      </w:pPr>
    </w:p>
    <w:p>
      <w:pPr>
        <w:ind w:firstLine="640"/>
        <w:rPr>
          <w:rFonts w:ascii="仿宋" w:hAnsi="仿宋" w:eastAsia="仿宋"/>
          <w:color w:val="010000"/>
          <w:sz w:val="32"/>
          <w:szCs w:val="32"/>
        </w:rPr>
      </w:pPr>
      <w:r>
        <w:rPr>
          <w:rFonts w:hint="eastAsia" w:ascii="仿宋" w:hAnsi="仿宋" w:eastAsia="仿宋"/>
          <w:color w:val="010000"/>
          <w:sz w:val="32"/>
          <w:szCs w:val="32"/>
        </w:rPr>
        <w:t>附</w:t>
      </w:r>
      <w:r>
        <w:rPr>
          <w:rFonts w:ascii="仿宋" w:hAnsi="仿宋" w:eastAsia="仿宋"/>
          <w:color w:val="010000"/>
          <w:sz w:val="32"/>
          <w:szCs w:val="32"/>
        </w:rPr>
        <w:t>件：</w:t>
      </w:r>
      <w:r>
        <w:rPr>
          <w:rFonts w:hint="eastAsia" w:ascii="仿宋" w:hAnsi="仿宋" w:eastAsia="仿宋"/>
          <w:color w:val="010000"/>
          <w:sz w:val="32"/>
          <w:szCs w:val="32"/>
        </w:rPr>
        <w:t>1.卷烟零售户诚信经营承诺书</w:t>
      </w:r>
    </w:p>
    <w:p>
      <w:pPr>
        <w:ind w:firstLine="1580" w:firstLineChars="500"/>
        <w:rPr>
          <w:rFonts w:ascii="仿宋" w:hAnsi="仿宋" w:eastAsia="仿宋"/>
          <w:color w:val="010000"/>
          <w:sz w:val="32"/>
          <w:szCs w:val="32"/>
        </w:rPr>
      </w:pPr>
      <w:r>
        <w:rPr>
          <w:rFonts w:hint="eastAsia" w:ascii="仿宋" w:hAnsi="仿宋" w:eastAsia="仿宋"/>
          <w:color w:val="010000"/>
          <w:sz w:val="32"/>
          <w:szCs w:val="32"/>
        </w:rPr>
        <w:t>2.卷烟零售业诚信经营公约</w:t>
      </w:r>
    </w:p>
    <w:p>
      <w:pPr>
        <w:ind w:firstLine="1580" w:firstLineChars="500"/>
        <w:rPr>
          <w:rFonts w:ascii="仿宋" w:hAnsi="仿宋" w:eastAsia="仿宋"/>
          <w:color w:val="010000"/>
          <w:sz w:val="32"/>
          <w:szCs w:val="32"/>
        </w:rPr>
      </w:pPr>
      <w:r>
        <w:rPr>
          <w:rFonts w:hint="eastAsia" w:ascii="仿宋" w:hAnsi="仿宋" w:eastAsia="仿宋"/>
          <w:color w:val="010000"/>
          <w:sz w:val="32"/>
          <w:szCs w:val="32"/>
        </w:rPr>
        <w:t>3.卷烟</w:t>
      </w:r>
      <w:r>
        <w:rPr>
          <w:rFonts w:ascii="仿宋" w:hAnsi="仿宋" w:eastAsia="仿宋"/>
          <w:color w:val="010000"/>
          <w:sz w:val="32"/>
          <w:szCs w:val="32"/>
        </w:rPr>
        <w:t>零售户</w:t>
      </w:r>
      <w:r>
        <w:rPr>
          <w:rFonts w:hint="eastAsia" w:ascii="仿宋" w:hAnsi="仿宋" w:eastAsia="仿宋"/>
          <w:color w:val="010000"/>
          <w:sz w:val="32"/>
          <w:szCs w:val="32"/>
        </w:rPr>
        <w:t>诚信等级</w:t>
      </w:r>
      <w:r>
        <w:rPr>
          <w:rFonts w:ascii="仿宋" w:hAnsi="仿宋" w:eastAsia="仿宋"/>
          <w:color w:val="010000"/>
          <w:sz w:val="32"/>
          <w:szCs w:val="32"/>
        </w:rPr>
        <w:t>信用</w:t>
      </w:r>
      <w:r>
        <w:rPr>
          <w:rFonts w:hint="eastAsia" w:ascii="仿宋" w:hAnsi="仿宋" w:eastAsia="仿宋"/>
          <w:color w:val="010000"/>
          <w:sz w:val="32"/>
          <w:szCs w:val="32"/>
        </w:rPr>
        <w:t>信息</w:t>
      </w:r>
      <w:r>
        <w:rPr>
          <w:rFonts w:ascii="仿宋" w:hAnsi="仿宋" w:eastAsia="仿宋"/>
          <w:color w:val="010000"/>
          <w:sz w:val="32"/>
          <w:szCs w:val="32"/>
        </w:rPr>
        <w:t>修复承诺书</w:t>
      </w:r>
    </w:p>
    <w:p>
      <w:pPr>
        <w:ind w:firstLine="632" w:firstLineChars="200"/>
        <w:rPr>
          <w:rFonts w:ascii="仿宋" w:hAnsi="仿宋" w:eastAsia="仿宋"/>
          <w:color w:val="010000"/>
          <w:sz w:val="32"/>
          <w:szCs w:val="32"/>
        </w:rPr>
        <w:sectPr>
          <w:footerReference r:id="rId3" w:type="default"/>
          <w:pgSz w:w="11906" w:h="16838"/>
          <w:pgMar w:top="2098" w:right="1474" w:bottom="1985" w:left="1588" w:header="851" w:footer="992" w:gutter="0"/>
          <w:cols w:space="0" w:num="1"/>
          <w:rtlGutter w:val="1"/>
          <w:docGrid w:type="linesAndChars" w:linePitch="579" w:charSpace="-886"/>
        </w:sectPr>
      </w:pPr>
    </w:p>
    <w:p>
      <w:pPr>
        <w:rPr>
          <w:rFonts w:ascii="黑体" w:hAnsi="黑体" w:eastAsia="黑体"/>
          <w:color w:val="010000"/>
          <w:sz w:val="32"/>
          <w:szCs w:val="32"/>
        </w:rPr>
      </w:pPr>
      <w:r>
        <w:rPr>
          <w:rFonts w:hint="eastAsia" w:ascii="黑体" w:hAnsi="黑体" w:eastAsia="黑体"/>
          <w:color w:val="010000"/>
          <w:sz w:val="32"/>
          <w:szCs w:val="32"/>
        </w:rPr>
        <w:t>附</w:t>
      </w:r>
      <w:r>
        <w:rPr>
          <w:rFonts w:ascii="黑体" w:hAnsi="黑体" w:eastAsia="黑体"/>
          <w:color w:val="010000"/>
          <w:sz w:val="32"/>
          <w:szCs w:val="32"/>
        </w:rPr>
        <w:t>件</w:t>
      </w:r>
      <w:r>
        <w:rPr>
          <w:rFonts w:hint="eastAsia" w:ascii="黑体" w:hAnsi="黑体" w:eastAsia="黑体"/>
          <w:color w:val="010000"/>
          <w:sz w:val="32"/>
          <w:szCs w:val="32"/>
        </w:rPr>
        <w:t>1：</w:t>
      </w:r>
    </w:p>
    <w:p>
      <w:pPr>
        <w:rPr>
          <w:rFonts w:ascii="黑体" w:hAnsi="黑体" w:eastAsia="黑体"/>
          <w:color w:val="010000"/>
          <w:sz w:val="32"/>
          <w:szCs w:val="32"/>
        </w:rPr>
      </w:pPr>
    </w:p>
    <w:p>
      <w:pPr>
        <w:spacing w:line="800" w:lineRule="exact"/>
        <w:jc w:val="center"/>
        <w:rPr>
          <w:rFonts w:ascii="方正小标宋简体" w:hAnsi="仿宋" w:eastAsia="方正小标宋简体"/>
          <w:color w:val="010000"/>
          <w:sz w:val="44"/>
          <w:szCs w:val="44"/>
        </w:rPr>
      </w:pPr>
      <w:r>
        <w:rPr>
          <w:rFonts w:hint="eastAsia" w:ascii="方正小标宋简体" w:hAnsi="仿宋" w:eastAsia="方正小标宋简体"/>
          <w:color w:val="010000"/>
          <w:sz w:val="44"/>
          <w:szCs w:val="44"/>
        </w:rPr>
        <w:t>卷烟零售户诚信经营承诺书</w:t>
      </w:r>
    </w:p>
    <w:p>
      <w:pPr>
        <w:ind w:firstLine="640" w:firstLineChars="200"/>
        <w:jc w:val="center"/>
        <w:rPr>
          <w:rFonts w:ascii="仿宋" w:hAnsi="仿宋" w:eastAsia="仿宋"/>
          <w:color w:val="010000"/>
          <w:sz w:val="32"/>
          <w:szCs w:val="32"/>
        </w:rPr>
      </w:pPr>
    </w:p>
    <w:p>
      <w:pPr>
        <w:ind w:firstLine="640" w:firstLineChars="200"/>
        <w:jc w:val="left"/>
        <w:rPr>
          <w:rFonts w:ascii="仿宋" w:hAnsi="仿宋" w:eastAsia="仿宋" w:cs="仿宋"/>
          <w:color w:val="010000"/>
          <w:kern w:val="0"/>
          <w:sz w:val="32"/>
          <w:szCs w:val="32"/>
        </w:rPr>
      </w:pPr>
      <w:r>
        <w:rPr>
          <w:rFonts w:hint="eastAsia" w:ascii="仿宋" w:hAnsi="仿宋" w:eastAsia="仿宋" w:cs="仿宋"/>
          <w:color w:val="010000"/>
          <w:kern w:val="0"/>
          <w:sz w:val="32"/>
          <w:szCs w:val="32"/>
        </w:rPr>
        <w:t>本人（单位）郑重承诺在卷烟经营过程中，依法诚信经营卷烟，自愿承诺以下事项：</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坚决</w:t>
      </w:r>
      <w:r>
        <w:rPr>
          <w:rFonts w:ascii="仿宋" w:hAnsi="仿宋" w:eastAsia="仿宋"/>
          <w:color w:val="010000"/>
          <w:sz w:val="32"/>
          <w:szCs w:val="32"/>
        </w:rPr>
        <w:t>做到</w:t>
      </w:r>
      <w:r>
        <w:rPr>
          <w:rFonts w:hint="eastAsia" w:ascii="仿宋" w:hAnsi="仿宋" w:eastAsia="仿宋"/>
          <w:color w:val="010000"/>
          <w:sz w:val="32"/>
          <w:szCs w:val="32"/>
        </w:rPr>
        <w:t>“十</w:t>
      </w:r>
      <w:r>
        <w:rPr>
          <w:rFonts w:ascii="仿宋" w:hAnsi="仿宋" w:eastAsia="仿宋"/>
          <w:color w:val="010000"/>
          <w:sz w:val="32"/>
          <w:szCs w:val="32"/>
        </w:rPr>
        <w:t>个不</w:t>
      </w:r>
      <w:r>
        <w:rPr>
          <w:rFonts w:hint="eastAsia" w:ascii="仿宋" w:hAnsi="仿宋" w:eastAsia="仿宋"/>
          <w:color w:val="010000"/>
          <w:sz w:val="32"/>
          <w:szCs w:val="32"/>
        </w:rPr>
        <w:t>”</w:t>
      </w:r>
      <w:r>
        <w:rPr>
          <w:rFonts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1.不</w:t>
      </w:r>
      <w:r>
        <w:rPr>
          <w:rFonts w:ascii="仿宋" w:hAnsi="仿宋" w:eastAsia="仿宋"/>
          <w:color w:val="010000"/>
          <w:sz w:val="32"/>
          <w:szCs w:val="32"/>
        </w:rPr>
        <w:t>销售假烟、走私烟</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2.不</w:t>
      </w:r>
      <w:r>
        <w:rPr>
          <w:rFonts w:ascii="仿宋" w:hAnsi="仿宋" w:eastAsia="仿宋"/>
          <w:color w:val="010000"/>
          <w:sz w:val="32"/>
          <w:szCs w:val="32"/>
        </w:rPr>
        <w:t>销售串码烟、烫码烟、无标烟；</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3.不</w:t>
      </w:r>
      <w:r>
        <w:rPr>
          <w:rFonts w:ascii="仿宋" w:hAnsi="仿宋" w:eastAsia="仿宋"/>
          <w:color w:val="010000"/>
          <w:sz w:val="32"/>
          <w:szCs w:val="32"/>
        </w:rPr>
        <w:t>利用</w:t>
      </w:r>
      <w:r>
        <w:rPr>
          <w:rFonts w:hint="eastAsia" w:ascii="仿宋" w:hAnsi="仿宋" w:eastAsia="仿宋"/>
          <w:color w:val="010000"/>
          <w:sz w:val="32"/>
          <w:szCs w:val="32"/>
        </w:rPr>
        <w:t>互</w:t>
      </w:r>
      <w:r>
        <w:rPr>
          <w:rFonts w:ascii="仿宋" w:hAnsi="仿宋" w:eastAsia="仿宋"/>
          <w:color w:val="010000"/>
          <w:sz w:val="32"/>
          <w:szCs w:val="32"/>
        </w:rPr>
        <w:t>联网渠道销售卷烟、电子烟等新型烟草制品；</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4.不</w:t>
      </w:r>
      <w:r>
        <w:rPr>
          <w:rFonts w:ascii="仿宋" w:hAnsi="仿宋" w:eastAsia="仿宋"/>
          <w:color w:val="010000"/>
          <w:sz w:val="32"/>
          <w:szCs w:val="32"/>
        </w:rPr>
        <w:t>向未成年人销售烟草</w:t>
      </w:r>
      <w:r>
        <w:rPr>
          <w:rFonts w:hint="eastAsia" w:ascii="仿宋" w:hAnsi="仿宋" w:eastAsia="仿宋"/>
          <w:color w:val="010000"/>
          <w:sz w:val="32"/>
          <w:szCs w:val="32"/>
        </w:rPr>
        <w:t>制</w:t>
      </w:r>
      <w:r>
        <w:rPr>
          <w:rFonts w:ascii="仿宋" w:hAnsi="仿宋" w:eastAsia="仿宋"/>
          <w:color w:val="010000"/>
          <w:sz w:val="32"/>
          <w:szCs w:val="32"/>
        </w:rPr>
        <w:t>品、电子烟</w:t>
      </w:r>
      <w:r>
        <w:rPr>
          <w:rFonts w:hint="eastAsia" w:ascii="仿宋" w:hAnsi="仿宋" w:eastAsia="仿宋"/>
          <w:color w:val="010000"/>
          <w:sz w:val="32"/>
          <w:szCs w:val="32"/>
        </w:rPr>
        <w:t>，不</w:t>
      </w:r>
      <w:r>
        <w:rPr>
          <w:rFonts w:ascii="仿宋" w:hAnsi="仿宋" w:eastAsia="仿宋"/>
          <w:color w:val="010000"/>
          <w:sz w:val="32"/>
          <w:szCs w:val="32"/>
        </w:rPr>
        <w:t>销售“天价烟”（</w:t>
      </w:r>
      <w:r>
        <w:rPr>
          <w:rFonts w:hint="eastAsia" w:ascii="仿宋" w:hAnsi="仿宋" w:eastAsia="仿宋"/>
          <w:color w:val="010000"/>
          <w:sz w:val="32"/>
          <w:szCs w:val="32"/>
        </w:rPr>
        <w:t>卷</w:t>
      </w:r>
      <w:r>
        <w:rPr>
          <w:rFonts w:ascii="仿宋" w:hAnsi="仿宋" w:eastAsia="仿宋"/>
          <w:color w:val="010000"/>
          <w:sz w:val="32"/>
          <w:szCs w:val="32"/>
        </w:rPr>
        <w:t>烟零售价</w:t>
      </w:r>
      <w:r>
        <w:rPr>
          <w:rFonts w:hint="eastAsia" w:ascii="仿宋" w:hAnsi="仿宋" w:eastAsia="仿宋"/>
          <w:color w:val="010000"/>
          <w:sz w:val="32"/>
          <w:szCs w:val="32"/>
        </w:rPr>
        <w:t>不超</w:t>
      </w:r>
      <w:r>
        <w:rPr>
          <w:rFonts w:ascii="仿宋" w:hAnsi="仿宋" w:eastAsia="仿宋"/>
          <w:color w:val="010000"/>
          <w:sz w:val="32"/>
          <w:szCs w:val="32"/>
        </w:rPr>
        <w:t>过1000</w:t>
      </w:r>
      <w:r>
        <w:rPr>
          <w:rFonts w:hint="eastAsia" w:ascii="仿宋" w:hAnsi="仿宋" w:eastAsia="仿宋"/>
          <w:color w:val="010000"/>
          <w:sz w:val="32"/>
          <w:szCs w:val="32"/>
        </w:rPr>
        <w:t>元/200支</w:t>
      </w:r>
      <w:r>
        <w:rPr>
          <w:rFonts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5.不</w:t>
      </w:r>
      <w:r>
        <w:rPr>
          <w:rFonts w:ascii="仿宋" w:hAnsi="仿宋" w:eastAsia="仿宋"/>
          <w:color w:val="010000"/>
          <w:sz w:val="32"/>
          <w:szCs w:val="32"/>
        </w:rPr>
        <w:t>向</w:t>
      </w:r>
      <w:r>
        <w:rPr>
          <w:rFonts w:hint="eastAsia" w:ascii="仿宋" w:hAnsi="仿宋" w:eastAsia="仿宋"/>
          <w:color w:val="010000"/>
          <w:sz w:val="32"/>
          <w:szCs w:val="32"/>
        </w:rPr>
        <w:t>其他</w:t>
      </w:r>
      <w:r>
        <w:rPr>
          <w:rFonts w:ascii="仿宋" w:hAnsi="仿宋" w:eastAsia="仿宋"/>
          <w:color w:val="010000"/>
          <w:sz w:val="32"/>
          <w:szCs w:val="32"/>
        </w:rPr>
        <w:t>持证户或</w:t>
      </w:r>
      <w:r>
        <w:rPr>
          <w:rFonts w:hint="eastAsia" w:ascii="仿宋" w:hAnsi="仿宋" w:eastAsia="仿宋"/>
          <w:color w:val="010000"/>
          <w:sz w:val="32"/>
          <w:szCs w:val="32"/>
        </w:rPr>
        <w:t>不法</w:t>
      </w:r>
      <w:r>
        <w:rPr>
          <w:rFonts w:ascii="仿宋" w:hAnsi="仿宋" w:eastAsia="仿宋"/>
          <w:color w:val="010000"/>
          <w:sz w:val="32"/>
          <w:szCs w:val="32"/>
        </w:rPr>
        <w:t>商贩提供卷烟</w:t>
      </w:r>
      <w:r>
        <w:rPr>
          <w:rFonts w:hint="eastAsia" w:ascii="仿宋" w:hAnsi="仿宋" w:eastAsia="仿宋"/>
          <w:color w:val="010000"/>
          <w:sz w:val="32"/>
          <w:szCs w:val="32"/>
        </w:rPr>
        <w:t>，不</w:t>
      </w:r>
      <w:r>
        <w:rPr>
          <w:rFonts w:ascii="仿宋" w:hAnsi="仿宋" w:eastAsia="仿宋"/>
          <w:color w:val="010000"/>
          <w:sz w:val="32"/>
          <w:szCs w:val="32"/>
        </w:rPr>
        <w:t>组织参与</w:t>
      </w:r>
      <w:r>
        <w:rPr>
          <w:rFonts w:hint="eastAsia" w:ascii="仿宋" w:hAnsi="仿宋" w:eastAsia="仿宋"/>
          <w:color w:val="010000"/>
          <w:sz w:val="32"/>
          <w:szCs w:val="32"/>
        </w:rPr>
        <w:t>倒</w:t>
      </w:r>
      <w:r>
        <w:rPr>
          <w:rFonts w:ascii="仿宋" w:hAnsi="仿宋" w:eastAsia="仿宋"/>
          <w:color w:val="010000"/>
          <w:sz w:val="32"/>
          <w:szCs w:val="32"/>
        </w:rPr>
        <w:t>买倒卖卷烟活动</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6.不冒用、</w:t>
      </w:r>
      <w:r>
        <w:rPr>
          <w:rFonts w:ascii="仿宋" w:hAnsi="仿宋" w:eastAsia="仿宋"/>
          <w:color w:val="010000"/>
          <w:sz w:val="32"/>
          <w:szCs w:val="32"/>
        </w:rPr>
        <w:t>转让</w:t>
      </w:r>
      <w:r>
        <w:rPr>
          <w:rFonts w:hint="eastAsia" w:ascii="仿宋" w:hAnsi="仿宋" w:eastAsia="仿宋"/>
          <w:color w:val="010000"/>
          <w:sz w:val="32"/>
          <w:szCs w:val="32"/>
        </w:rPr>
        <w:t>卷</w:t>
      </w:r>
      <w:r>
        <w:rPr>
          <w:rFonts w:ascii="仿宋" w:hAnsi="仿宋" w:eastAsia="仿宋"/>
          <w:color w:val="010000"/>
          <w:sz w:val="32"/>
          <w:szCs w:val="32"/>
        </w:rPr>
        <w:t>烟订货权</w:t>
      </w:r>
      <w:r>
        <w:rPr>
          <w:rFonts w:hint="eastAsia" w:ascii="仿宋" w:hAnsi="仿宋" w:eastAsia="仿宋"/>
          <w:color w:val="010000"/>
          <w:sz w:val="32"/>
          <w:szCs w:val="32"/>
        </w:rPr>
        <w:t>和</w:t>
      </w:r>
      <w:r>
        <w:rPr>
          <w:rFonts w:ascii="仿宋" w:hAnsi="仿宋" w:eastAsia="仿宋"/>
          <w:color w:val="010000"/>
          <w:sz w:val="32"/>
          <w:szCs w:val="32"/>
        </w:rPr>
        <w:t>结算权；</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7.不</w:t>
      </w:r>
      <w:r>
        <w:rPr>
          <w:rFonts w:ascii="仿宋" w:hAnsi="仿宋" w:eastAsia="仿宋"/>
          <w:color w:val="010000"/>
          <w:sz w:val="32"/>
          <w:szCs w:val="32"/>
        </w:rPr>
        <w:t>买卖、出租、出借或者</w:t>
      </w:r>
      <w:r>
        <w:rPr>
          <w:rFonts w:hint="eastAsia" w:ascii="仿宋" w:hAnsi="仿宋" w:eastAsia="仿宋"/>
          <w:color w:val="010000"/>
          <w:sz w:val="32"/>
          <w:szCs w:val="32"/>
        </w:rPr>
        <w:t>以</w:t>
      </w:r>
      <w:r>
        <w:rPr>
          <w:rFonts w:ascii="仿宋" w:hAnsi="仿宋" w:eastAsia="仿宋"/>
          <w:color w:val="010000"/>
          <w:sz w:val="32"/>
          <w:szCs w:val="32"/>
        </w:rPr>
        <w:t>其他形式非法转让烟草专卖零售许可证；</w:t>
      </w:r>
    </w:p>
    <w:p>
      <w:pPr>
        <w:ind w:firstLine="640" w:firstLineChars="200"/>
        <w:rPr>
          <w:rFonts w:ascii="仿宋" w:hAnsi="仿宋" w:eastAsia="仿宋"/>
          <w:color w:val="010000"/>
          <w:sz w:val="32"/>
          <w:szCs w:val="32"/>
        </w:rPr>
      </w:pPr>
      <w:r>
        <w:rPr>
          <w:rFonts w:ascii="仿宋" w:hAnsi="仿宋" w:eastAsia="仿宋"/>
          <w:color w:val="010000"/>
          <w:sz w:val="32"/>
          <w:szCs w:val="32"/>
        </w:rPr>
        <w:t>8.</w:t>
      </w:r>
      <w:r>
        <w:rPr>
          <w:rFonts w:hint="eastAsia" w:ascii="仿宋" w:hAnsi="仿宋" w:eastAsia="仿宋"/>
          <w:color w:val="010000"/>
          <w:sz w:val="32"/>
          <w:szCs w:val="32"/>
        </w:rPr>
        <w:t>不拒绝</w:t>
      </w:r>
      <w:r>
        <w:rPr>
          <w:rFonts w:ascii="仿宋" w:hAnsi="仿宋" w:eastAsia="仿宋"/>
          <w:color w:val="010000"/>
          <w:sz w:val="32"/>
          <w:szCs w:val="32"/>
        </w:rPr>
        <w:t>烟草</w:t>
      </w:r>
      <w:r>
        <w:rPr>
          <w:rFonts w:hint="eastAsia" w:ascii="仿宋" w:hAnsi="仿宋" w:eastAsia="仿宋"/>
          <w:color w:val="010000"/>
          <w:sz w:val="32"/>
          <w:szCs w:val="32"/>
        </w:rPr>
        <w:t>专卖</w:t>
      </w:r>
      <w:r>
        <w:rPr>
          <w:rFonts w:ascii="仿宋" w:hAnsi="仿宋" w:eastAsia="仿宋"/>
          <w:color w:val="010000"/>
          <w:sz w:val="32"/>
          <w:szCs w:val="32"/>
        </w:rPr>
        <w:t>行政主管部门依法执行公务；</w:t>
      </w:r>
    </w:p>
    <w:p>
      <w:pPr>
        <w:ind w:firstLine="640" w:firstLineChars="200"/>
        <w:rPr>
          <w:rFonts w:ascii="仿宋" w:hAnsi="仿宋" w:eastAsia="仿宋"/>
          <w:color w:val="010000"/>
          <w:sz w:val="32"/>
          <w:szCs w:val="32"/>
        </w:rPr>
      </w:pPr>
      <w:r>
        <w:rPr>
          <w:rFonts w:ascii="仿宋" w:hAnsi="仿宋" w:eastAsia="仿宋"/>
          <w:color w:val="010000"/>
          <w:sz w:val="32"/>
          <w:szCs w:val="32"/>
        </w:rPr>
        <w:t>9.</w:t>
      </w:r>
      <w:r>
        <w:rPr>
          <w:rFonts w:hint="eastAsia" w:ascii="仿宋" w:hAnsi="仿宋" w:eastAsia="仿宋"/>
          <w:color w:val="010000"/>
          <w:sz w:val="32"/>
          <w:szCs w:val="32"/>
        </w:rPr>
        <w:t>不拒绝履行</w:t>
      </w:r>
      <w:r>
        <w:rPr>
          <w:rFonts w:ascii="仿宋" w:hAnsi="仿宋" w:eastAsia="仿宋"/>
          <w:color w:val="010000"/>
          <w:sz w:val="32"/>
          <w:szCs w:val="32"/>
        </w:rPr>
        <w:t>烟草</w:t>
      </w:r>
      <w:r>
        <w:rPr>
          <w:rFonts w:hint="eastAsia" w:ascii="仿宋" w:hAnsi="仿宋" w:eastAsia="仿宋"/>
          <w:color w:val="010000"/>
          <w:sz w:val="32"/>
          <w:szCs w:val="32"/>
        </w:rPr>
        <w:t>专卖</w:t>
      </w:r>
      <w:r>
        <w:rPr>
          <w:rFonts w:ascii="仿宋" w:hAnsi="仿宋" w:eastAsia="仿宋"/>
          <w:color w:val="010000"/>
          <w:sz w:val="32"/>
          <w:szCs w:val="32"/>
        </w:rPr>
        <w:t>行政主管部门</w:t>
      </w:r>
      <w:r>
        <w:rPr>
          <w:rFonts w:hint="eastAsia" w:ascii="仿宋" w:hAnsi="仿宋" w:eastAsia="仿宋"/>
          <w:color w:val="010000"/>
          <w:sz w:val="32"/>
          <w:szCs w:val="32"/>
        </w:rPr>
        <w:t>依法作出的处罚决定；</w:t>
      </w:r>
    </w:p>
    <w:p>
      <w:pPr>
        <w:ind w:firstLine="640" w:firstLineChars="200"/>
        <w:rPr>
          <w:rFonts w:ascii="仿宋" w:hAnsi="仿宋" w:eastAsia="仿宋"/>
          <w:color w:val="010000"/>
          <w:sz w:val="32"/>
          <w:szCs w:val="32"/>
        </w:rPr>
      </w:pPr>
      <w:r>
        <w:rPr>
          <w:rFonts w:ascii="仿宋" w:hAnsi="仿宋" w:eastAsia="仿宋"/>
          <w:color w:val="010000"/>
          <w:sz w:val="32"/>
          <w:szCs w:val="32"/>
        </w:rPr>
        <w:t>10.</w:t>
      </w:r>
      <w:r>
        <w:rPr>
          <w:rFonts w:hint="eastAsia" w:ascii="仿宋" w:hAnsi="仿宋" w:eastAsia="仿宋"/>
          <w:color w:val="010000"/>
          <w:sz w:val="32"/>
          <w:szCs w:val="32"/>
        </w:rPr>
        <w:t>不从事其他违法</w:t>
      </w:r>
      <w:r>
        <w:rPr>
          <w:rFonts w:ascii="仿宋" w:hAnsi="仿宋" w:eastAsia="仿宋"/>
          <w:color w:val="010000"/>
          <w:sz w:val="32"/>
          <w:szCs w:val="32"/>
        </w:rPr>
        <w:t>失信的</w:t>
      </w:r>
      <w:r>
        <w:rPr>
          <w:rFonts w:hint="eastAsia" w:ascii="仿宋" w:hAnsi="仿宋" w:eastAsia="仿宋"/>
          <w:color w:val="010000"/>
          <w:sz w:val="32"/>
          <w:szCs w:val="32"/>
        </w:rPr>
        <w:t>行</w:t>
      </w:r>
      <w:r>
        <w:rPr>
          <w:rFonts w:ascii="仿宋" w:hAnsi="仿宋" w:eastAsia="仿宋"/>
          <w:color w:val="010000"/>
          <w:sz w:val="32"/>
          <w:szCs w:val="32"/>
        </w:rPr>
        <w:t>为。</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力</w:t>
      </w:r>
      <w:r>
        <w:rPr>
          <w:rFonts w:ascii="仿宋" w:hAnsi="仿宋" w:eastAsia="仿宋"/>
          <w:color w:val="010000"/>
          <w:sz w:val="32"/>
          <w:szCs w:val="32"/>
        </w:rPr>
        <w:t>争做到“</w:t>
      </w:r>
      <w:r>
        <w:rPr>
          <w:rFonts w:hint="eastAsia" w:ascii="仿宋" w:hAnsi="仿宋" w:eastAsia="仿宋"/>
          <w:color w:val="010000"/>
          <w:sz w:val="32"/>
          <w:szCs w:val="32"/>
        </w:rPr>
        <w:t>三</w:t>
      </w:r>
      <w:r>
        <w:rPr>
          <w:rFonts w:ascii="仿宋" w:hAnsi="仿宋" w:eastAsia="仿宋"/>
          <w:color w:val="010000"/>
          <w:sz w:val="32"/>
          <w:szCs w:val="32"/>
        </w:rPr>
        <w:t>个</w:t>
      </w:r>
      <w:r>
        <w:rPr>
          <w:rFonts w:hint="eastAsia" w:ascii="仿宋" w:hAnsi="仿宋" w:eastAsia="仿宋"/>
          <w:color w:val="010000"/>
          <w:sz w:val="32"/>
          <w:szCs w:val="32"/>
        </w:rPr>
        <w:t>到</w:t>
      </w:r>
      <w:r>
        <w:rPr>
          <w:rFonts w:ascii="仿宋" w:hAnsi="仿宋" w:eastAsia="仿宋"/>
          <w:color w:val="010000"/>
          <w:sz w:val="32"/>
          <w:szCs w:val="32"/>
        </w:rPr>
        <w:t>位”：</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1.证</w:t>
      </w:r>
      <w:r>
        <w:rPr>
          <w:rFonts w:ascii="仿宋" w:hAnsi="仿宋" w:eastAsia="仿宋"/>
          <w:color w:val="010000"/>
          <w:sz w:val="32"/>
          <w:szCs w:val="32"/>
        </w:rPr>
        <w:t>件</w:t>
      </w:r>
      <w:r>
        <w:rPr>
          <w:rFonts w:hint="eastAsia" w:ascii="仿宋" w:hAnsi="仿宋" w:eastAsia="仿宋"/>
          <w:color w:val="010000"/>
          <w:sz w:val="32"/>
          <w:szCs w:val="32"/>
        </w:rPr>
        <w:t>维护</w:t>
      </w:r>
      <w:r>
        <w:rPr>
          <w:rFonts w:ascii="仿宋" w:hAnsi="仿宋" w:eastAsia="仿宋"/>
          <w:color w:val="010000"/>
          <w:sz w:val="32"/>
          <w:szCs w:val="32"/>
        </w:rPr>
        <w:t>到位。</w:t>
      </w:r>
      <w:r>
        <w:rPr>
          <w:rFonts w:hint="eastAsia" w:ascii="仿宋" w:hAnsi="仿宋" w:eastAsia="仿宋"/>
          <w:color w:val="010000"/>
          <w:sz w:val="32"/>
          <w:szCs w:val="32"/>
        </w:rPr>
        <w:t>亮</w:t>
      </w:r>
      <w:r>
        <w:rPr>
          <w:rFonts w:ascii="仿宋" w:hAnsi="仿宋" w:eastAsia="仿宋"/>
          <w:color w:val="010000"/>
          <w:sz w:val="32"/>
          <w:szCs w:val="32"/>
        </w:rPr>
        <w:t>证经营，将</w:t>
      </w:r>
      <w:r>
        <w:rPr>
          <w:rFonts w:hint="eastAsia" w:ascii="仿宋" w:hAnsi="仿宋" w:eastAsia="仿宋"/>
          <w:color w:val="010000"/>
          <w:sz w:val="32"/>
          <w:szCs w:val="32"/>
        </w:rPr>
        <w:t>许可证正本摆放在经营场所显著位置；许可</w:t>
      </w:r>
      <w:r>
        <w:rPr>
          <w:rFonts w:ascii="仿宋" w:hAnsi="仿宋" w:eastAsia="仿宋"/>
          <w:color w:val="010000"/>
          <w:sz w:val="32"/>
          <w:szCs w:val="32"/>
        </w:rPr>
        <w:t>证</w:t>
      </w:r>
      <w:r>
        <w:rPr>
          <w:rFonts w:hint="eastAsia" w:ascii="仿宋" w:hAnsi="仿宋" w:eastAsia="仿宋"/>
          <w:color w:val="010000"/>
          <w:sz w:val="32"/>
          <w:szCs w:val="32"/>
        </w:rPr>
        <w:t>登记</w:t>
      </w:r>
      <w:r>
        <w:rPr>
          <w:rFonts w:ascii="仿宋" w:hAnsi="仿宋" w:eastAsia="仿宋"/>
          <w:color w:val="010000"/>
          <w:sz w:val="32"/>
          <w:szCs w:val="32"/>
        </w:rPr>
        <w:t>事项发生改变</w:t>
      </w:r>
      <w:r>
        <w:rPr>
          <w:rFonts w:hint="eastAsia" w:ascii="仿宋" w:hAnsi="仿宋" w:eastAsia="仿宋"/>
          <w:color w:val="010000"/>
          <w:sz w:val="32"/>
          <w:szCs w:val="32"/>
        </w:rPr>
        <w:t>的</w:t>
      </w:r>
      <w:r>
        <w:rPr>
          <w:rFonts w:ascii="仿宋" w:hAnsi="仿宋" w:eastAsia="仿宋"/>
          <w:color w:val="010000"/>
          <w:sz w:val="32"/>
          <w:szCs w:val="32"/>
        </w:rPr>
        <w:t>，积极履行变更登记；</w:t>
      </w:r>
      <w:r>
        <w:rPr>
          <w:rFonts w:hint="eastAsia" w:ascii="仿宋" w:hAnsi="仿宋" w:eastAsia="仿宋"/>
          <w:color w:val="010000"/>
          <w:sz w:val="32"/>
          <w:szCs w:val="32"/>
        </w:rPr>
        <w:t>停业</w:t>
      </w:r>
      <w:r>
        <w:rPr>
          <w:rFonts w:ascii="仿宋" w:hAnsi="仿宋" w:eastAsia="仿宋"/>
          <w:color w:val="010000"/>
          <w:sz w:val="32"/>
          <w:szCs w:val="32"/>
        </w:rPr>
        <w:t>前七日内向发证机关提出停业申请</w:t>
      </w:r>
      <w:r>
        <w:rPr>
          <w:rFonts w:hint="eastAsia" w:ascii="仿宋" w:hAnsi="仿宋" w:eastAsia="仿宋"/>
          <w:color w:val="010000"/>
          <w:sz w:val="32"/>
          <w:szCs w:val="32"/>
        </w:rPr>
        <w:t>，</w:t>
      </w:r>
      <w:r>
        <w:rPr>
          <w:rFonts w:ascii="仿宋" w:hAnsi="仿宋" w:eastAsia="仿宋"/>
          <w:color w:val="010000"/>
          <w:sz w:val="32"/>
          <w:szCs w:val="32"/>
        </w:rPr>
        <w:t>需要继续经营的</w:t>
      </w:r>
      <w:r>
        <w:rPr>
          <w:rFonts w:hint="eastAsia" w:ascii="仿宋" w:hAnsi="仿宋" w:eastAsia="仿宋"/>
          <w:color w:val="010000"/>
          <w:sz w:val="32"/>
          <w:szCs w:val="32"/>
        </w:rPr>
        <w:t>及时</w:t>
      </w:r>
      <w:r>
        <w:rPr>
          <w:rFonts w:ascii="仿宋" w:hAnsi="仿宋" w:eastAsia="仿宋"/>
          <w:color w:val="010000"/>
          <w:sz w:val="32"/>
          <w:szCs w:val="32"/>
        </w:rPr>
        <w:t>提出恢复营业申请；</w:t>
      </w:r>
    </w:p>
    <w:p>
      <w:pPr>
        <w:ind w:firstLine="640" w:firstLineChars="200"/>
        <w:rPr>
          <w:rFonts w:ascii="仿宋" w:hAnsi="仿宋" w:eastAsia="仿宋"/>
          <w:color w:val="010000"/>
          <w:sz w:val="32"/>
          <w:szCs w:val="32"/>
        </w:rPr>
      </w:pPr>
      <w:r>
        <w:rPr>
          <w:rFonts w:ascii="仿宋" w:hAnsi="仿宋" w:eastAsia="仿宋"/>
          <w:color w:val="010000"/>
          <w:sz w:val="32"/>
          <w:szCs w:val="32"/>
        </w:rPr>
        <w:t>2</w:t>
      </w:r>
      <w:r>
        <w:rPr>
          <w:rFonts w:hint="eastAsia" w:ascii="仿宋" w:hAnsi="仿宋" w:eastAsia="仿宋"/>
          <w:color w:val="010000"/>
          <w:sz w:val="32"/>
          <w:szCs w:val="32"/>
        </w:rPr>
        <w:t>.明码</w:t>
      </w:r>
      <w:r>
        <w:rPr>
          <w:rFonts w:ascii="仿宋" w:hAnsi="仿宋" w:eastAsia="仿宋"/>
          <w:color w:val="010000"/>
          <w:sz w:val="32"/>
          <w:szCs w:val="32"/>
        </w:rPr>
        <w:t>标价到位。</w:t>
      </w:r>
      <w:r>
        <w:rPr>
          <w:rFonts w:hint="eastAsia" w:ascii="仿宋" w:hAnsi="仿宋" w:eastAsia="仿宋"/>
          <w:color w:val="010000"/>
          <w:sz w:val="32"/>
          <w:szCs w:val="32"/>
        </w:rPr>
        <w:t>明</w:t>
      </w:r>
      <w:r>
        <w:rPr>
          <w:rFonts w:ascii="仿宋" w:hAnsi="仿宋" w:eastAsia="仿宋"/>
          <w:color w:val="010000"/>
          <w:sz w:val="32"/>
          <w:szCs w:val="32"/>
        </w:rPr>
        <w:t>码标价、明码实价销售卷烟</w:t>
      </w:r>
      <w:r>
        <w:rPr>
          <w:rFonts w:hint="eastAsia" w:ascii="仿宋" w:hAnsi="仿宋" w:eastAsia="仿宋"/>
          <w:color w:val="010000"/>
          <w:sz w:val="32"/>
          <w:szCs w:val="32"/>
        </w:rPr>
        <w:t>；</w:t>
      </w:r>
      <w:r>
        <w:rPr>
          <w:rFonts w:ascii="仿宋" w:hAnsi="仿宋" w:eastAsia="仿宋"/>
          <w:color w:val="010000"/>
          <w:sz w:val="32"/>
          <w:szCs w:val="32"/>
        </w:rPr>
        <w:t xml:space="preserve"> </w:t>
      </w:r>
    </w:p>
    <w:p>
      <w:pPr>
        <w:ind w:firstLine="640" w:firstLineChars="200"/>
        <w:rPr>
          <w:rFonts w:ascii="仿宋" w:hAnsi="仿宋" w:eastAsia="仿宋"/>
          <w:color w:val="010000"/>
          <w:sz w:val="32"/>
          <w:szCs w:val="32"/>
        </w:rPr>
      </w:pPr>
      <w:r>
        <w:rPr>
          <w:rFonts w:ascii="仿宋" w:hAnsi="仿宋" w:eastAsia="仿宋"/>
          <w:color w:val="010000"/>
          <w:sz w:val="32"/>
          <w:szCs w:val="32"/>
        </w:rPr>
        <w:t>3.</w:t>
      </w:r>
      <w:r>
        <w:rPr>
          <w:rFonts w:hint="eastAsia" w:ascii="仿宋" w:hAnsi="仿宋" w:eastAsia="仿宋"/>
          <w:color w:val="010000"/>
          <w:sz w:val="32"/>
          <w:szCs w:val="32"/>
        </w:rPr>
        <w:t>工作</w:t>
      </w:r>
      <w:r>
        <w:rPr>
          <w:rFonts w:ascii="仿宋" w:hAnsi="仿宋" w:eastAsia="仿宋"/>
          <w:color w:val="010000"/>
          <w:sz w:val="32"/>
          <w:szCs w:val="32"/>
        </w:rPr>
        <w:t>配合到位。</w:t>
      </w:r>
      <w:r>
        <w:rPr>
          <w:rFonts w:hint="eastAsia" w:ascii="仿宋" w:hAnsi="仿宋" w:eastAsia="仿宋"/>
          <w:color w:val="010000"/>
          <w:sz w:val="32"/>
          <w:szCs w:val="32"/>
        </w:rPr>
        <w:t>积极参与</w:t>
      </w:r>
      <w:r>
        <w:rPr>
          <w:rFonts w:ascii="仿宋" w:hAnsi="仿宋" w:eastAsia="仿宋"/>
          <w:color w:val="010000"/>
          <w:sz w:val="32"/>
          <w:szCs w:val="32"/>
        </w:rPr>
        <w:t>卷烟经营活动</w:t>
      </w:r>
      <w:r>
        <w:rPr>
          <w:rFonts w:hint="eastAsia" w:ascii="仿宋" w:hAnsi="仿宋" w:eastAsia="仿宋"/>
          <w:color w:val="010000"/>
          <w:sz w:val="32"/>
          <w:szCs w:val="32"/>
        </w:rPr>
        <w:t>，配</w:t>
      </w:r>
      <w:r>
        <w:rPr>
          <w:rFonts w:ascii="仿宋" w:hAnsi="仿宋" w:eastAsia="仿宋"/>
          <w:color w:val="010000"/>
          <w:sz w:val="32"/>
          <w:szCs w:val="32"/>
        </w:rPr>
        <w:t>合</w:t>
      </w:r>
      <w:r>
        <w:rPr>
          <w:rFonts w:hint="eastAsia" w:ascii="仿宋" w:hAnsi="仿宋" w:eastAsia="仿宋"/>
          <w:color w:val="010000"/>
          <w:sz w:val="32"/>
          <w:szCs w:val="32"/>
        </w:rPr>
        <w:t>做</w:t>
      </w:r>
      <w:r>
        <w:rPr>
          <w:rFonts w:ascii="仿宋" w:hAnsi="仿宋" w:eastAsia="仿宋"/>
          <w:color w:val="010000"/>
          <w:sz w:val="32"/>
          <w:szCs w:val="32"/>
        </w:rPr>
        <w:t>好卷烟配送</w:t>
      </w:r>
      <w:r>
        <w:rPr>
          <w:rFonts w:hint="eastAsia" w:ascii="仿宋" w:hAnsi="仿宋" w:eastAsia="仿宋"/>
          <w:color w:val="010000"/>
          <w:sz w:val="32"/>
          <w:szCs w:val="32"/>
        </w:rPr>
        <w:t>交</w:t>
      </w:r>
      <w:r>
        <w:rPr>
          <w:rFonts w:ascii="仿宋" w:hAnsi="仿宋" w:eastAsia="仿宋"/>
          <w:color w:val="010000"/>
          <w:sz w:val="32"/>
          <w:szCs w:val="32"/>
        </w:rPr>
        <w:t>接</w:t>
      </w:r>
      <w:r>
        <w:rPr>
          <w:rFonts w:hint="eastAsia" w:ascii="仿宋" w:hAnsi="仿宋" w:eastAsia="仿宋"/>
          <w:color w:val="010000"/>
          <w:sz w:val="32"/>
          <w:szCs w:val="32"/>
        </w:rPr>
        <w:t>手</w:t>
      </w:r>
      <w:r>
        <w:rPr>
          <w:rFonts w:ascii="仿宋" w:hAnsi="仿宋" w:eastAsia="仿宋"/>
          <w:color w:val="010000"/>
          <w:sz w:val="32"/>
          <w:szCs w:val="32"/>
        </w:rPr>
        <w:t>续</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追求做</w:t>
      </w:r>
      <w:r>
        <w:rPr>
          <w:rFonts w:ascii="仿宋" w:hAnsi="仿宋" w:eastAsia="仿宋"/>
          <w:color w:val="010000"/>
          <w:sz w:val="32"/>
          <w:szCs w:val="32"/>
        </w:rPr>
        <w:t>到“</w:t>
      </w:r>
      <w:r>
        <w:rPr>
          <w:rFonts w:hint="eastAsia" w:ascii="仿宋" w:hAnsi="仿宋" w:eastAsia="仿宋"/>
          <w:color w:val="010000"/>
          <w:sz w:val="32"/>
          <w:szCs w:val="32"/>
        </w:rPr>
        <w:t>三</w:t>
      </w:r>
      <w:r>
        <w:rPr>
          <w:rFonts w:ascii="仿宋" w:hAnsi="仿宋" w:eastAsia="仿宋"/>
          <w:color w:val="010000"/>
          <w:sz w:val="32"/>
          <w:szCs w:val="32"/>
        </w:rPr>
        <w:t>个</w:t>
      </w:r>
      <w:r>
        <w:rPr>
          <w:rFonts w:hint="eastAsia" w:ascii="仿宋" w:hAnsi="仿宋" w:eastAsia="仿宋"/>
          <w:color w:val="010000"/>
          <w:sz w:val="32"/>
          <w:szCs w:val="32"/>
        </w:rPr>
        <w:t>主</w:t>
      </w:r>
      <w:r>
        <w:rPr>
          <w:rFonts w:ascii="仿宋" w:hAnsi="仿宋" w:eastAsia="仿宋"/>
          <w:color w:val="010000"/>
          <w:sz w:val="32"/>
          <w:szCs w:val="32"/>
        </w:rPr>
        <w:t>动”：</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1.主</w:t>
      </w:r>
      <w:r>
        <w:rPr>
          <w:rFonts w:ascii="仿宋" w:hAnsi="仿宋" w:eastAsia="仿宋"/>
          <w:color w:val="010000"/>
          <w:sz w:val="32"/>
          <w:szCs w:val="32"/>
        </w:rPr>
        <w:t>动</w:t>
      </w:r>
      <w:r>
        <w:rPr>
          <w:rFonts w:hint="eastAsia" w:ascii="仿宋" w:hAnsi="仿宋" w:eastAsia="仿宋"/>
          <w:color w:val="010000"/>
          <w:sz w:val="32"/>
          <w:szCs w:val="32"/>
        </w:rPr>
        <w:t>遵守烟草专卖法律法规和烟草</w:t>
      </w:r>
      <w:r>
        <w:rPr>
          <w:rFonts w:ascii="仿宋" w:hAnsi="仿宋" w:eastAsia="仿宋"/>
          <w:color w:val="010000"/>
          <w:sz w:val="32"/>
          <w:szCs w:val="32"/>
        </w:rPr>
        <w:t>行业</w:t>
      </w:r>
      <w:r>
        <w:rPr>
          <w:rFonts w:hint="eastAsia" w:ascii="仿宋" w:hAnsi="仿宋" w:eastAsia="仿宋"/>
          <w:color w:val="010000"/>
          <w:sz w:val="32"/>
          <w:szCs w:val="32"/>
        </w:rPr>
        <w:t>政策</w:t>
      </w:r>
      <w:r>
        <w:rPr>
          <w:rFonts w:ascii="仿宋" w:hAnsi="仿宋" w:eastAsia="仿宋"/>
          <w:color w:val="010000"/>
          <w:sz w:val="32"/>
          <w:szCs w:val="32"/>
        </w:rPr>
        <w:t>规定</w:t>
      </w:r>
      <w:r>
        <w:rPr>
          <w:rFonts w:hint="eastAsia" w:ascii="仿宋" w:hAnsi="仿宋" w:eastAsia="仿宋"/>
          <w:color w:val="010000"/>
          <w:sz w:val="32"/>
          <w:szCs w:val="32"/>
        </w:rPr>
        <w:t>；</w:t>
      </w:r>
      <w:r>
        <w:rPr>
          <w:rFonts w:ascii="仿宋" w:hAnsi="仿宋" w:eastAsia="仿宋"/>
          <w:color w:val="010000"/>
          <w:sz w:val="32"/>
          <w:szCs w:val="32"/>
        </w:rPr>
        <w:t xml:space="preserve"> </w:t>
      </w:r>
    </w:p>
    <w:p>
      <w:pPr>
        <w:ind w:firstLine="640" w:firstLineChars="200"/>
        <w:rPr>
          <w:rFonts w:ascii="仿宋" w:hAnsi="仿宋" w:eastAsia="仿宋"/>
          <w:color w:val="010000"/>
          <w:sz w:val="32"/>
          <w:szCs w:val="32"/>
        </w:rPr>
      </w:pPr>
      <w:r>
        <w:rPr>
          <w:rFonts w:ascii="仿宋" w:hAnsi="仿宋" w:eastAsia="仿宋"/>
          <w:color w:val="010000"/>
          <w:sz w:val="32"/>
          <w:szCs w:val="32"/>
        </w:rPr>
        <w:t>2.</w:t>
      </w:r>
      <w:r>
        <w:rPr>
          <w:rFonts w:hint="eastAsia" w:ascii="仿宋" w:hAnsi="仿宋" w:eastAsia="仿宋"/>
          <w:color w:val="010000"/>
          <w:sz w:val="32"/>
          <w:szCs w:val="32"/>
        </w:rPr>
        <w:t>主动履行</w:t>
      </w:r>
      <w:r>
        <w:rPr>
          <w:rFonts w:ascii="仿宋" w:hAnsi="仿宋" w:eastAsia="仿宋"/>
          <w:color w:val="010000"/>
          <w:sz w:val="32"/>
          <w:szCs w:val="32"/>
        </w:rPr>
        <w:t>信用</w:t>
      </w:r>
      <w:r>
        <w:rPr>
          <w:rFonts w:hint="eastAsia" w:ascii="仿宋" w:hAnsi="仿宋" w:eastAsia="仿宋"/>
          <w:color w:val="010000"/>
          <w:sz w:val="32"/>
          <w:szCs w:val="32"/>
        </w:rPr>
        <w:t>承诺，积极参加信用</w:t>
      </w:r>
      <w:r>
        <w:rPr>
          <w:rFonts w:ascii="仿宋" w:hAnsi="仿宋" w:eastAsia="仿宋"/>
          <w:color w:val="010000"/>
          <w:sz w:val="32"/>
          <w:szCs w:val="32"/>
        </w:rPr>
        <w:t>培训</w:t>
      </w:r>
      <w:r>
        <w:rPr>
          <w:rFonts w:hint="eastAsia" w:ascii="仿宋" w:hAnsi="仿宋" w:eastAsia="仿宋"/>
          <w:color w:val="010000"/>
          <w:sz w:val="32"/>
          <w:szCs w:val="32"/>
        </w:rPr>
        <w:t>、诚信</w:t>
      </w:r>
      <w:r>
        <w:rPr>
          <w:rFonts w:ascii="仿宋" w:hAnsi="仿宋" w:eastAsia="仿宋"/>
          <w:color w:val="010000"/>
          <w:sz w:val="32"/>
          <w:szCs w:val="32"/>
        </w:rPr>
        <w:t>经营等活动；</w:t>
      </w:r>
    </w:p>
    <w:p>
      <w:pPr>
        <w:ind w:firstLine="640" w:firstLineChars="200"/>
        <w:rPr>
          <w:rFonts w:ascii="仿宋" w:hAnsi="仿宋" w:eastAsia="仿宋"/>
          <w:color w:val="010000"/>
          <w:sz w:val="32"/>
          <w:szCs w:val="32"/>
        </w:rPr>
      </w:pPr>
      <w:r>
        <w:rPr>
          <w:rFonts w:ascii="仿宋" w:hAnsi="仿宋" w:eastAsia="仿宋"/>
          <w:color w:val="010000"/>
          <w:sz w:val="32"/>
          <w:szCs w:val="32"/>
        </w:rPr>
        <w:t>3.</w:t>
      </w:r>
      <w:r>
        <w:rPr>
          <w:rFonts w:hint="eastAsia" w:ascii="仿宋" w:hAnsi="仿宋" w:eastAsia="仿宋"/>
          <w:color w:val="010000"/>
          <w:sz w:val="32"/>
          <w:szCs w:val="32"/>
        </w:rPr>
        <w:t>主动</w:t>
      </w:r>
      <w:r>
        <w:rPr>
          <w:rFonts w:ascii="仿宋" w:hAnsi="仿宋" w:eastAsia="仿宋"/>
          <w:color w:val="010000"/>
          <w:sz w:val="32"/>
          <w:szCs w:val="32"/>
        </w:rPr>
        <w:t>参与烟草市场</w:t>
      </w:r>
      <w:r>
        <w:rPr>
          <w:rFonts w:hint="eastAsia" w:ascii="仿宋" w:hAnsi="仿宋" w:eastAsia="仿宋"/>
          <w:color w:val="010000"/>
          <w:sz w:val="32"/>
          <w:szCs w:val="32"/>
        </w:rPr>
        <w:t>管理，积极提</w:t>
      </w:r>
      <w:r>
        <w:rPr>
          <w:rFonts w:ascii="仿宋" w:hAnsi="仿宋" w:eastAsia="仿宋"/>
          <w:color w:val="010000"/>
          <w:sz w:val="32"/>
          <w:szCs w:val="32"/>
        </w:rPr>
        <w:t>供</w:t>
      </w:r>
      <w:r>
        <w:rPr>
          <w:rFonts w:hint="eastAsia" w:ascii="仿宋" w:hAnsi="仿宋" w:eastAsia="仿宋"/>
          <w:color w:val="010000"/>
          <w:sz w:val="32"/>
          <w:szCs w:val="32"/>
        </w:rPr>
        <w:t>涉</w:t>
      </w:r>
      <w:r>
        <w:rPr>
          <w:rFonts w:ascii="仿宋" w:hAnsi="仿宋" w:eastAsia="仿宋"/>
          <w:color w:val="010000"/>
          <w:sz w:val="32"/>
          <w:szCs w:val="32"/>
        </w:rPr>
        <w:t>烟</w:t>
      </w:r>
      <w:r>
        <w:rPr>
          <w:rFonts w:hint="eastAsia" w:ascii="仿宋" w:hAnsi="仿宋" w:eastAsia="仿宋"/>
          <w:color w:val="010000"/>
          <w:sz w:val="32"/>
          <w:szCs w:val="32"/>
        </w:rPr>
        <w:t>违法</w:t>
      </w:r>
      <w:r>
        <w:rPr>
          <w:rFonts w:ascii="仿宋" w:hAnsi="仿宋" w:eastAsia="仿宋"/>
          <w:color w:val="010000"/>
          <w:sz w:val="32"/>
          <w:szCs w:val="32"/>
        </w:rPr>
        <w:t>案件</w:t>
      </w:r>
      <w:r>
        <w:rPr>
          <w:rFonts w:hint="eastAsia" w:ascii="仿宋" w:hAnsi="仿宋" w:eastAsia="仿宋"/>
          <w:color w:val="010000"/>
          <w:sz w:val="32"/>
          <w:szCs w:val="32"/>
        </w:rPr>
        <w:t>情</w:t>
      </w:r>
      <w:r>
        <w:rPr>
          <w:rFonts w:ascii="仿宋" w:hAnsi="仿宋" w:eastAsia="仿宋"/>
          <w:color w:val="010000"/>
          <w:sz w:val="32"/>
          <w:szCs w:val="32"/>
        </w:rPr>
        <w:t>报信息</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u w:val="single"/>
        </w:rPr>
      </w:pPr>
    </w:p>
    <w:p>
      <w:pPr>
        <w:ind w:firstLine="640" w:firstLineChars="200"/>
        <w:rPr>
          <w:rFonts w:ascii="仿宋" w:hAnsi="仿宋" w:eastAsia="仿宋"/>
          <w:color w:val="010000"/>
          <w:sz w:val="32"/>
          <w:szCs w:val="32"/>
          <w:u w:val="single"/>
        </w:rPr>
      </w:pPr>
      <w:r>
        <w:rPr>
          <w:rFonts w:hint="eastAsia" w:ascii="仿宋" w:hAnsi="仿宋" w:eastAsia="仿宋"/>
          <w:color w:val="010000"/>
          <w:sz w:val="32"/>
          <w:szCs w:val="32"/>
        </w:rPr>
        <w:t>承诺人签字（</w:t>
      </w:r>
      <w:r>
        <w:rPr>
          <w:rFonts w:ascii="仿宋" w:hAnsi="仿宋" w:eastAsia="仿宋"/>
          <w:color w:val="010000"/>
          <w:sz w:val="32"/>
          <w:szCs w:val="32"/>
        </w:rPr>
        <w:t>法人</w:t>
      </w:r>
      <w:r>
        <w:rPr>
          <w:rFonts w:hint="eastAsia" w:ascii="仿宋" w:hAnsi="仿宋" w:eastAsia="仿宋"/>
          <w:color w:val="010000"/>
          <w:sz w:val="32"/>
          <w:szCs w:val="32"/>
        </w:rPr>
        <w:t>公章</w:t>
      </w:r>
      <w:r>
        <w:rPr>
          <w:rFonts w:ascii="仿宋" w:hAnsi="仿宋" w:eastAsia="仿宋"/>
          <w:color w:val="010000"/>
          <w:sz w:val="32"/>
          <w:szCs w:val="32"/>
        </w:rPr>
        <w:t>）</w:t>
      </w:r>
      <w:r>
        <w:rPr>
          <w:rFonts w:hint="eastAsia" w:ascii="仿宋" w:hAnsi="仿宋" w:eastAsia="仿宋"/>
          <w:color w:val="010000"/>
          <w:sz w:val="32"/>
          <w:szCs w:val="32"/>
        </w:rPr>
        <w:t>：</w:t>
      </w:r>
      <w:r>
        <w:rPr>
          <w:rFonts w:hint="eastAsia" w:ascii="仿宋" w:hAnsi="仿宋" w:eastAsia="仿宋"/>
          <w:color w:val="010000"/>
          <w:sz w:val="32"/>
          <w:szCs w:val="32"/>
          <w:u w:val="single"/>
        </w:rPr>
        <w:t xml:space="preserve">             </w:t>
      </w:r>
      <w:r>
        <w:rPr>
          <w:rFonts w:ascii="仿宋" w:hAnsi="仿宋" w:eastAsia="仿宋"/>
          <w:color w:val="010000"/>
          <w:sz w:val="32"/>
          <w:szCs w:val="32"/>
          <w:u w:val="single"/>
        </w:rPr>
        <w:t xml:space="preserve">               </w:t>
      </w:r>
    </w:p>
    <w:p>
      <w:pPr>
        <w:ind w:firstLine="640" w:firstLineChars="200"/>
        <w:rPr>
          <w:rFonts w:ascii="仿宋" w:hAnsi="仿宋" w:eastAsia="仿宋"/>
          <w:color w:val="010000"/>
          <w:sz w:val="32"/>
          <w:szCs w:val="32"/>
          <w:u w:val="single"/>
        </w:rPr>
      </w:pPr>
      <w:r>
        <w:rPr>
          <w:rFonts w:hint="eastAsia" w:ascii="仿宋" w:hAnsi="仿宋" w:eastAsia="仿宋"/>
          <w:color w:val="010000"/>
          <w:sz w:val="32"/>
          <w:szCs w:val="32"/>
        </w:rPr>
        <w:t>烟草专卖零售许可证号：</w:t>
      </w:r>
      <w:r>
        <w:rPr>
          <w:rFonts w:hint="eastAsia" w:ascii="仿宋" w:hAnsi="仿宋" w:eastAsia="仿宋"/>
          <w:color w:val="010000"/>
          <w:sz w:val="32"/>
          <w:szCs w:val="32"/>
          <w:u w:val="single"/>
        </w:rPr>
        <w:t xml:space="preserve">              </w:t>
      </w:r>
      <w:r>
        <w:rPr>
          <w:rFonts w:ascii="仿宋" w:hAnsi="仿宋" w:eastAsia="仿宋"/>
          <w:color w:val="010000"/>
          <w:sz w:val="32"/>
          <w:szCs w:val="32"/>
          <w:u w:val="single"/>
        </w:rPr>
        <w:t xml:space="preserve">               </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统一</w:t>
      </w:r>
      <w:r>
        <w:rPr>
          <w:rFonts w:ascii="仿宋" w:hAnsi="仿宋" w:eastAsia="仿宋"/>
          <w:color w:val="010000"/>
          <w:sz w:val="32"/>
          <w:szCs w:val="32"/>
        </w:rPr>
        <w:t>社会</w:t>
      </w:r>
      <w:r>
        <w:rPr>
          <w:rFonts w:hint="eastAsia" w:ascii="仿宋" w:hAnsi="仿宋" w:eastAsia="仿宋"/>
          <w:color w:val="010000"/>
          <w:sz w:val="32"/>
          <w:szCs w:val="32"/>
        </w:rPr>
        <w:t>信用</w:t>
      </w:r>
      <w:r>
        <w:rPr>
          <w:rFonts w:ascii="仿宋" w:hAnsi="仿宋" w:eastAsia="仿宋"/>
          <w:color w:val="010000"/>
          <w:sz w:val="32"/>
          <w:szCs w:val="32"/>
        </w:rPr>
        <w:t>代码：</w:t>
      </w:r>
      <w:r>
        <w:rPr>
          <w:rFonts w:hint="eastAsia" w:ascii="仿宋" w:hAnsi="仿宋" w:eastAsia="仿宋"/>
          <w:color w:val="010000"/>
          <w:sz w:val="32"/>
          <w:szCs w:val="32"/>
          <w:u w:val="single"/>
        </w:rPr>
        <w:t xml:space="preserve">                                 </w:t>
      </w:r>
      <w:r>
        <w:rPr>
          <w:rFonts w:hint="eastAsia" w:ascii="仿宋" w:hAnsi="仿宋" w:eastAsia="仿宋"/>
          <w:color w:val="010000"/>
          <w:sz w:val="32"/>
          <w:szCs w:val="32"/>
        </w:rPr>
        <w:t xml:space="preserve">                  </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联系方</w:t>
      </w:r>
      <w:r>
        <w:rPr>
          <w:rFonts w:ascii="仿宋" w:hAnsi="仿宋" w:eastAsia="仿宋"/>
          <w:color w:val="010000"/>
          <w:sz w:val="32"/>
          <w:szCs w:val="32"/>
        </w:rPr>
        <w:t>式：</w:t>
      </w:r>
      <w:r>
        <w:rPr>
          <w:rFonts w:hint="eastAsia" w:ascii="仿宋" w:hAnsi="仿宋" w:eastAsia="仿宋"/>
          <w:color w:val="010000"/>
          <w:sz w:val="32"/>
          <w:szCs w:val="32"/>
          <w:u w:val="single"/>
        </w:rPr>
        <w:t xml:space="preserve">            </w:t>
      </w:r>
      <w:r>
        <w:rPr>
          <w:rFonts w:ascii="仿宋" w:hAnsi="仿宋" w:eastAsia="仿宋"/>
          <w:color w:val="010000"/>
          <w:sz w:val="32"/>
          <w:szCs w:val="32"/>
          <w:u w:val="single"/>
        </w:rPr>
        <w:t xml:space="preserve">      </w:t>
      </w:r>
      <w:r>
        <w:rPr>
          <w:rFonts w:hint="eastAsia" w:ascii="仿宋" w:hAnsi="仿宋" w:eastAsia="仿宋"/>
          <w:color w:val="010000"/>
          <w:sz w:val="32"/>
          <w:szCs w:val="32"/>
        </w:rPr>
        <w:t xml:space="preserve">  </w:t>
      </w:r>
    </w:p>
    <w:p>
      <w:pPr>
        <w:ind w:firstLine="640" w:firstLineChars="200"/>
        <w:rPr>
          <w:rFonts w:ascii="仿宋" w:hAnsi="仿宋" w:eastAsia="仿宋"/>
          <w:color w:val="010000"/>
          <w:sz w:val="32"/>
          <w:szCs w:val="32"/>
        </w:rPr>
      </w:pPr>
    </w:p>
    <w:p>
      <w:pPr>
        <w:ind w:firstLine="640" w:firstLineChars="200"/>
        <w:rPr>
          <w:rFonts w:ascii="仿宋" w:hAnsi="仿宋" w:eastAsia="仿宋"/>
          <w:color w:val="010000"/>
          <w:sz w:val="32"/>
          <w:szCs w:val="32"/>
        </w:rPr>
      </w:pPr>
    </w:p>
    <w:p>
      <w:pPr>
        <w:ind w:firstLine="4800" w:firstLineChars="1500"/>
        <w:jc w:val="center"/>
        <w:rPr>
          <w:rFonts w:ascii="仿宋" w:hAnsi="仿宋" w:eastAsia="仿宋"/>
          <w:color w:val="010000"/>
          <w:sz w:val="32"/>
          <w:szCs w:val="32"/>
        </w:rPr>
      </w:pPr>
      <w:r>
        <w:rPr>
          <w:rFonts w:hint="eastAsia" w:ascii="仿宋" w:hAnsi="仿宋" w:eastAsia="仿宋"/>
          <w:color w:val="010000"/>
          <w:sz w:val="32"/>
          <w:szCs w:val="32"/>
        </w:rPr>
        <w:t xml:space="preserve">年   月   </w:t>
      </w:r>
      <w:r>
        <w:rPr>
          <w:rFonts w:ascii="仿宋" w:hAnsi="仿宋" w:eastAsia="仿宋"/>
          <w:color w:val="010000"/>
          <w:sz w:val="32"/>
          <w:szCs w:val="32"/>
        </w:rPr>
        <w:t>日</w:t>
      </w:r>
    </w:p>
    <w:p>
      <w:pPr>
        <w:ind w:firstLine="640" w:firstLineChars="200"/>
        <w:jc w:val="left"/>
        <w:rPr>
          <w:rFonts w:ascii="仿宋" w:hAnsi="仿宋" w:eastAsia="仿宋"/>
          <w:color w:val="010000"/>
          <w:sz w:val="32"/>
          <w:szCs w:val="32"/>
        </w:rPr>
        <w:sectPr>
          <w:footerReference r:id="rId4" w:type="default"/>
          <w:pgSz w:w="11906" w:h="16838"/>
          <w:pgMar w:top="1440" w:right="1474" w:bottom="1440" w:left="1588" w:header="851" w:footer="992" w:gutter="0"/>
          <w:cols w:space="425" w:num="1"/>
          <w:docGrid w:type="lines" w:linePitch="312" w:charSpace="0"/>
        </w:sectPr>
      </w:pPr>
    </w:p>
    <w:p>
      <w:pPr>
        <w:rPr>
          <w:rFonts w:ascii="黑体" w:hAnsi="黑体" w:eastAsia="黑体"/>
          <w:color w:val="010000"/>
          <w:sz w:val="32"/>
          <w:szCs w:val="32"/>
        </w:rPr>
      </w:pPr>
      <w:r>
        <w:rPr>
          <w:rFonts w:hint="eastAsia" w:ascii="黑体" w:hAnsi="黑体" w:eastAsia="黑体"/>
          <w:color w:val="010000"/>
          <w:sz w:val="32"/>
          <w:szCs w:val="32"/>
        </w:rPr>
        <w:t>附</w:t>
      </w:r>
      <w:r>
        <w:rPr>
          <w:rFonts w:ascii="黑体" w:hAnsi="黑体" w:eastAsia="黑体"/>
          <w:color w:val="010000"/>
          <w:sz w:val="32"/>
          <w:szCs w:val="32"/>
        </w:rPr>
        <w:t>件</w:t>
      </w:r>
      <w:r>
        <w:rPr>
          <w:rFonts w:hint="eastAsia" w:ascii="黑体" w:hAnsi="黑体" w:eastAsia="黑体"/>
          <w:color w:val="010000"/>
          <w:sz w:val="32"/>
          <w:szCs w:val="32"/>
        </w:rPr>
        <w:t>2：</w:t>
      </w:r>
    </w:p>
    <w:p>
      <w:pPr>
        <w:ind w:firstLine="640" w:firstLineChars="200"/>
        <w:jc w:val="left"/>
        <w:rPr>
          <w:rFonts w:ascii="仿宋" w:hAnsi="仿宋" w:eastAsia="仿宋"/>
          <w:color w:val="010000"/>
          <w:sz w:val="32"/>
          <w:szCs w:val="32"/>
        </w:rPr>
      </w:pPr>
    </w:p>
    <w:p>
      <w:pPr>
        <w:spacing w:line="800" w:lineRule="exact"/>
        <w:jc w:val="center"/>
        <w:rPr>
          <w:rFonts w:ascii="方正小标宋简体" w:hAnsi="仿宋" w:eastAsia="方正小标宋简体"/>
          <w:color w:val="010000"/>
          <w:sz w:val="44"/>
          <w:szCs w:val="44"/>
        </w:rPr>
      </w:pPr>
      <w:r>
        <w:rPr>
          <w:rFonts w:hint="eastAsia" w:ascii="方正小标宋简体" w:hAnsi="仿宋" w:eastAsia="方正小标宋简体"/>
          <w:color w:val="010000"/>
          <w:sz w:val="44"/>
          <w:szCs w:val="44"/>
        </w:rPr>
        <w:t>卷烟零售业诚信经营公约</w:t>
      </w:r>
    </w:p>
    <w:p>
      <w:pPr>
        <w:ind w:firstLine="640" w:firstLineChars="200"/>
        <w:jc w:val="center"/>
        <w:rPr>
          <w:rFonts w:ascii="仿宋" w:hAnsi="仿宋" w:eastAsia="仿宋"/>
          <w:color w:val="010000"/>
          <w:sz w:val="32"/>
          <w:szCs w:val="32"/>
        </w:rPr>
      </w:pPr>
    </w:p>
    <w:p>
      <w:pPr>
        <w:ind w:firstLine="640" w:firstLineChars="200"/>
        <w:rPr>
          <w:rFonts w:ascii="仿宋" w:hAnsi="仿宋" w:eastAsia="仿宋"/>
          <w:color w:val="010000"/>
          <w:sz w:val="32"/>
          <w:szCs w:val="32"/>
        </w:rPr>
      </w:pPr>
      <w:r>
        <w:rPr>
          <w:rFonts w:hint="eastAsia" w:ascii="仿宋" w:hAnsi="仿宋" w:eastAsia="仿宋"/>
          <w:color w:val="010000"/>
          <w:sz w:val="32"/>
          <w:szCs w:val="32"/>
        </w:rPr>
        <w:t>为规范卷</w:t>
      </w:r>
      <w:r>
        <w:rPr>
          <w:rFonts w:ascii="仿宋" w:hAnsi="仿宋" w:eastAsia="仿宋"/>
          <w:color w:val="010000"/>
          <w:sz w:val="32"/>
          <w:szCs w:val="32"/>
        </w:rPr>
        <w:t>烟市场</w:t>
      </w:r>
      <w:r>
        <w:rPr>
          <w:rFonts w:hint="eastAsia" w:ascii="仿宋" w:hAnsi="仿宋" w:eastAsia="仿宋"/>
          <w:color w:val="010000"/>
          <w:sz w:val="32"/>
          <w:szCs w:val="32"/>
        </w:rPr>
        <w:t>秩序</w:t>
      </w:r>
      <w:r>
        <w:rPr>
          <w:rFonts w:ascii="仿宋" w:hAnsi="仿宋" w:eastAsia="仿宋"/>
          <w:color w:val="010000"/>
          <w:sz w:val="32"/>
          <w:szCs w:val="32"/>
        </w:rPr>
        <w:t>，创造</w:t>
      </w:r>
      <w:r>
        <w:rPr>
          <w:rFonts w:hint="eastAsia" w:ascii="仿宋" w:hAnsi="仿宋" w:eastAsia="仿宋"/>
          <w:color w:val="010000"/>
          <w:sz w:val="32"/>
          <w:szCs w:val="32"/>
        </w:rPr>
        <w:t>诚实、</w:t>
      </w:r>
      <w:r>
        <w:rPr>
          <w:rFonts w:ascii="仿宋" w:hAnsi="仿宋" w:eastAsia="仿宋"/>
          <w:color w:val="010000"/>
          <w:sz w:val="32"/>
          <w:szCs w:val="32"/>
        </w:rPr>
        <w:t>自律、守信</w:t>
      </w:r>
      <w:r>
        <w:rPr>
          <w:rFonts w:hint="eastAsia" w:ascii="仿宋" w:hAnsi="仿宋" w:eastAsia="仿宋"/>
          <w:color w:val="010000"/>
          <w:sz w:val="32"/>
          <w:szCs w:val="32"/>
        </w:rPr>
        <w:t>、</w:t>
      </w:r>
      <w:r>
        <w:rPr>
          <w:rFonts w:ascii="仿宋" w:hAnsi="仿宋" w:eastAsia="仿宋"/>
          <w:color w:val="010000"/>
          <w:sz w:val="32"/>
          <w:szCs w:val="32"/>
        </w:rPr>
        <w:t>互信的</w:t>
      </w:r>
      <w:r>
        <w:rPr>
          <w:rFonts w:hint="eastAsia" w:ascii="仿宋" w:hAnsi="仿宋" w:eastAsia="仿宋"/>
          <w:color w:val="010000"/>
          <w:sz w:val="32"/>
          <w:szCs w:val="32"/>
        </w:rPr>
        <w:t>卷烟</w:t>
      </w:r>
      <w:r>
        <w:rPr>
          <w:rFonts w:ascii="仿宋" w:hAnsi="仿宋" w:eastAsia="仿宋"/>
          <w:color w:val="010000"/>
          <w:sz w:val="32"/>
          <w:szCs w:val="32"/>
        </w:rPr>
        <w:t>经营环境，</w:t>
      </w:r>
      <w:r>
        <w:rPr>
          <w:rFonts w:hint="eastAsia" w:ascii="仿宋" w:hAnsi="仿宋" w:eastAsia="仿宋"/>
          <w:color w:val="010000"/>
          <w:sz w:val="32"/>
          <w:szCs w:val="32"/>
        </w:rPr>
        <w:t>特制定</w:t>
      </w:r>
      <w:r>
        <w:rPr>
          <w:rFonts w:ascii="仿宋" w:hAnsi="仿宋" w:eastAsia="仿宋"/>
          <w:color w:val="010000"/>
          <w:sz w:val="32"/>
          <w:szCs w:val="32"/>
        </w:rPr>
        <w:t>本公约：</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1.严格遵守烟草</w:t>
      </w:r>
      <w:r>
        <w:rPr>
          <w:rFonts w:ascii="仿宋" w:hAnsi="仿宋" w:eastAsia="仿宋"/>
          <w:color w:val="010000"/>
          <w:sz w:val="32"/>
          <w:szCs w:val="32"/>
        </w:rPr>
        <w:t>专卖法律法规</w:t>
      </w:r>
      <w:r>
        <w:rPr>
          <w:rFonts w:hint="eastAsia" w:ascii="仿宋" w:hAnsi="仿宋" w:eastAsia="仿宋"/>
          <w:color w:val="010000"/>
          <w:sz w:val="32"/>
          <w:szCs w:val="32"/>
        </w:rPr>
        <w:t>，</w:t>
      </w:r>
      <w:r>
        <w:rPr>
          <w:rFonts w:ascii="仿宋" w:hAnsi="仿宋" w:eastAsia="仿宋"/>
          <w:color w:val="010000"/>
          <w:sz w:val="32"/>
          <w:szCs w:val="32"/>
        </w:rPr>
        <w:t>诚</w:t>
      </w:r>
      <w:r>
        <w:rPr>
          <w:rFonts w:hint="eastAsia" w:ascii="仿宋" w:hAnsi="仿宋" w:eastAsia="仿宋"/>
          <w:color w:val="010000"/>
          <w:sz w:val="32"/>
          <w:szCs w:val="32"/>
        </w:rPr>
        <w:t>实</w:t>
      </w:r>
      <w:r>
        <w:rPr>
          <w:rFonts w:ascii="仿宋" w:hAnsi="仿宋" w:eastAsia="仿宋"/>
          <w:color w:val="010000"/>
          <w:sz w:val="32"/>
          <w:szCs w:val="32"/>
        </w:rPr>
        <w:t>守信开展卷烟经营活动</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ascii="仿宋" w:hAnsi="仿宋" w:eastAsia="仿宋"/>
          <w:color w:val="010000"/>
          <w:sz w:val="32"/>
          <w:szCs w:val="32"/>
        </w:rPr>
        <w:t>2.亮证经营，</w:t>
      </w:r>
      <w:r>
        <w:rPr>
          <w:rFonts w:hint="eastAsia" w:ascii="仿宋" w:hAnsi="仿宋" w:eastAsia="仿宋"/>
          <w:color w:val="010000"/>
          <w:sz w:val="32"/>
          <w:szCs w:val="32"/>
        </w:rPr>
        <w:t>在</w:t>
      </w:r>
      <w:r>
        <w:rPr>
          <w:rFonts w:ascii="仿宋" w:hAnsi="仿宋" w:eastAsia="仿宋"/>
          <w:color w:val="010000"/>
          <w:sz w:val="32"/>
          <w:szCs w:val="32"/>
        </w:rPr>
        <w:t>许可证</w:t>
      </w:r>
      <w:r>
        <w:rPr>
          <w:rFonts w:hint="eastAsia" w:ascii="仿宋" w:hAnsi="仿宋" w:eastAsia="仿宋"/>
          <w:color w:val="010000"/>
          <w:sz w:val="32"/>
          <w:szCs w:val="32"/>
        </w:rPr>
        <w:t>核定</w:t>
      </w:r>
      <w:r>
        <w:rPr>
          <w:rFonts w:ascii="仿宋" w:hAnsi="仿宋" w:eastAsia="仿宋"/>
          <w:color w:val="010000"/>
          <w:sz w:val="32"/>
          <w:szCs w:val="32"/>
        </w:rPr>
        <w:t>范围内从事</w:t>
      </w:r>
      <w:r>
        <w:rPr>
          <w:rFonts w:hint="eastAsia" w:ascii="仿宋" w:hAnsi="仿宋" w:eastAsia="仿宋"/>
          <w:color w:val="010000"/>
          <w:sz w:val="32"/>
          <w:szCs w:val="32"/>
        </w:rPr>
        <w:t>烟草制品零售</w:t>
      </w:r>
      <w:r>
        <w:rPr>
          <w:rFonts w:ascii="仿宋" w:hAnsi="仿宋" w:eastAsia="仿宋"/>
          <w:color w:val="010000"/>
          <w:sz w:val="32"/>
          <w:szCs w:val="32"/>
        </w:rPr>
        <w:t>业务</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hint="eastAsia" w:ascii="仿宋" w:hAnsi="仿宋" w:eastAsia="仿宋"/>
          <w:color w:val="010000"/>
          <w:sz w:val="32"/>
          <w:szCs w:val="32"/>
        </w:rPr>
        <w:t>3.明</w:t>
      </w:r>
      <w:r>
        <w:rPr>
          <w:rFonts w:ascii="仿宋" w:hAnsi="仿宋" w:eastAsia="仿宋"/>
          <w:color w:val="010000"/>
          <w:sz w:val="32"/>
          <w:szCs w:val="32"/>
        </w:rPr>
        <w:t>码标价</w:t>
      </w:r>
      <w:r>
        <w:rPr>
          <w:rFonts w:hint="eastAsia" w:ascii="仿宋" w:hAnsi="仿宋" w:eastAsia="仿宋"/>
          <w:color w:val="010000"/>
          <w:sz w:val="32"/>
          <w:szCs w:val="32"/>
        </w:rPr>
        <w:t>、</w:t>
      </w:r>
      <w:r>
        <w:rPr>
          <w:rFonts w:ascii="仿宋" w:hAnsi="仿宋" w:eastAsia="仿宋"/>
          <w:color w:val="010000"/>
          <w:sz w:val="32"/>
          <w:szCs w:val="32"/>
        </w:rPr>
        <w:t>明码实价销售卷烟</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ascii="仿宋" w:hAnsi="仿宋" w:eastAsia="仿宋"/>
          <w:color w:val="010000"/>
          <w:sz w:val="32"/>
          <w:szCs w:val="32"/>
        </w:rPr>
        <w:t>4</w:t>
      </w:r>
      <w:r>
        <w:rPr>
          <w:rFonts w:hint="eastAsia" w:ascii="仿宋" w:hAnsi="仿宋" w:eastAsia="仿宋"/>
          <w:color w:val="010000"/>
          <w:sz w:val="32"/>
          <w:szCs w:val="32"/>
        </w:rPr>
        <w:t>.不</w:t>
      </w:r>
      <w:r>
        <w:rPr>
          <w:rFonts w:ascii="仿宋" w:hAnsi="仿宋" w:eastAsia="仿宋"/>
          <w:color w:val="010000"/>
          <w:sz w:val="32"/>
          <w:szCs w:val="32"/>
        </w:rPr>
        <w:t>销售假烟、走私烟</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ascii="仿宋" w:hAnsi="仿宋" w:eastAsia="仿宋"/>
          <w:color w:val="010000"/>
          <w:sz w:val="32"/>
          <w:szCs w:val="32"/>
        </w:rPr>
        <w:t>5</w:t>
      </w:r>
      <w:r>
        <w:rPr>
          <w:rFonts w:hint="eastAsia" w:ascii="仿宋" w:hAnsi="仿宋" w:eastAsia="仿宋"/>
          <w:color w:val="010000"/>
          <w:sz w:val="32"/>
          <w:szCs w:val="32"/>
        </w:rPr>
        <w:t>.不</w:t>
      </w:r>
      <w:r>
        <w:rPr>
          <w:rFonts w:ascii="仿宋" w:hAnsi="仿宋" w:eastAsia="仿宋"/>
          <w:color w:val="010000"/>
          <w:sz w:val="32"/>
          <w:szCs w:val="32"/>
        </w:rPr>
        <w:t>销售串码烟、烫码烟、无标烟；</w:t>
      </w:r>
    </w:p>
    <w:p>
      <w:pPr>
        <w:ind w:firstLine="640" w:firstLineChars="200"/>
        <w:rPr>
          <w:rFonts w:ascii="仿宋" w:hAnsi="仿宋" w:eastAsia="仿宋"/>
          <w:color w:val="010000"/>
          <w:sz w:val="32"/>
          <w:szCs w:val="32"/>
        </w:rPr>
      </w:pPr>
      <w:r>
        <w:rPr>
          <w:rFonts w:ascii="仿宋" w:hAnsi="仿宋" w:eastAsia="仿宋"/>
          <w:color w:val="010000"/>
          <w:sz w:val="32"/>
          <w:szCs w:val="32"/>
        </w:rPr>
        <w:t>6.</w:t>
      </w:r>
      <w:r>
        <w:rPr>
          <w:rFonts w:hint="eastAsia" w:ascii="仿宋" w:hAnsi="仿宋" w:eastAsia="仿宋"/>
          <w:color w:val="010000"/>
          <w:sz w:val="32"/>
          <w:szCs w:val="32"/>
        </w:rPr>
        <w:t>不</w:t>
      </w:r>
      <w:r>
        <w:rPr>
          <w:rFonts w:ascii="仿宋" w:hAnsi="仿宋" w:eastAsia="仿宋"/>
          <w:color w:val="010000"/>
          <w:sz w:val="32"/>
          <w:szCs w:val="32"/>
        </w:rPr>
        <w:t>向未成年人销售烟草</w:t>
      </w:r>
      <w:r>
        <w:rPr>
          <w:rFonts w:hint="eastAsia" w:ascii="仿宋" w:hAnsi="仿宋" w:eastAsia="仿宋"/>
          <w:color w:val="010000"/>
          <w:sz w:val="32"/>
          <w:szCs w:val="32"/>
        </w:rPr>
        <w:t>制</w:t>
      </w:r>
      <w:r>
        <w:rPr>
          <w:rFonts w:ascii="仿宋" w:hAnsi="仿宋" w:eastAsia="仿宋"/>
          <w:color w:val="010000"/>
          <w:sz w:val="32"/>
          <w:szCs w:val="32"/>
        </w:rPr>
        <w:t>品、电子烟</w:t>
      </w:r>
      <w:r>
        <w:rPr>
          <w:rFonts w:hint="eastAsia" w:ascii="仿宋" w:hAnsi="仿宋" w:eastAsia="仿宋"/>
          <w:color w:val="010000"/>
          <w:sz w:val="32"/>
          <w:szCs w:val="32"/>
        </w:rPr>
        <w:t>；</w:t>
      </w:r>
    </w:p>
    <w:p>
      <w:pPr>
        <w:ind w:firstLine="640" w:firstLineChars="200"/>
        <w:rPr>
          <w:rFonts w:ascii="仿宋" w:hAnsi="仿宋" w:eastAsia="仿宋"/>
          <w:color w:val="010000"/>
          <w:sz w:val="32"/>
          <w:szCs w:val="32"/>
        </w:rPr>
      </w:pPr>
      <w:r>
        <w:rPr>
          <w:rFonts w:ascii="仿宋" w:hAnsi="仿宋" w:eastAsia="仿宋"/>
          <w:color w:val="010000"/>
          <w:sz w:val="32"/>
          <w:szCs w:val="32"/>
        </w:rPr>
        <w:t>7</w:t>
      </w:r>
      <w:r>
        <w:rPr>
          <w:rFonts w:hint="eastAsia" w:ascii="仿宋" w:hAnsi="仿宋" w:eastAsia="仿宋"/>
          <w:color w:val="010000"/>
          <w:sz w:val="32"/>
          <w:szCs w:val="32"/>
        </w:rPr>
        <w:t>.不</w:t>
      </w:r>
      <w:r>
        <w:rPr>
          <w:rFonts w:ascii="仿宋" w:hAnsi="仿宋" w:eastAsia="仿宋"/>
          <w:color w:val="010000"/>
          <w:sz w:val="32"/>
          <w:szCs w:val="32"/>
        </w:rPr>
        <w:t>销售“天价烟”（</w:t>
      </w:r>
      <w:r>
        <w:rPr>
          <w:rFonts w:hint="eastAsia" w:ascii="仿宋" w:hAnsi="仿宋" w:eastAsia="仿宋"/>
          <w:color w:val="010000"/>
          <w:sz w:val="32"/>
          <w:szCs w:val="32"/>
        </w:rPr>
        <w:t>卷</w:t>
      </w:r>
      <w:r>
        <w:rPr>
          <w:rFonts w:ascii="仿宋" w:hAnsi="仿宋" w:eastAsia="仿宋"/>
          <w:color w:val="010000"/>
          <w:sz w:val="32"/>
          <w:szCs w:val="32"/>
        </w:rPr>
        <w:t>烟零售价</w:t>
      </w:r>
      <w:r>
        <w:rPr>
          <w:rFonts w:hint="eastAsia" w:ascii="仿宋" w:hAnsi="仿宋" w:eastAsia="仿宋"/>
          <w:color w:val="010000"/>
          <w:sz w:val="32"/>
          <w:szCs w:val="32"/>
        </w:rPr>
        <w:t>不超</w:t>
      </w:r>
      <w:r>
        <w:rPr>
          <w:rFonts w:ascii="仿宋" w:hAnsi="仿宋" w:eastAsia="仿宋"/>
          <w:color w:val="010000"/>
          <w:sz w:val="32"/>
          <w:szCs w:val="32"/>
        </w:rPr>
        <w:t>过1000</w:t>
      </w:r>
      <w:r>
        <w:rPr>
          <w:rFonts w:hint="eastAsia" w:ascii="仿宋" w:hAnsi="仿宋" w:eastAsia="仿宋"/>
          <w:color w:val="010000"/>
          <w:sz w:val="32"/>
          <w:szCs w:val="32"/>
        </w:rPr>
        <w:t>元/200支</w:t>
      </w:r>
      <w:r>
        <w:rPr>
          <w:rFonts w:ascii="仿宋" w:hAnsi="仿宋" w:eastAsia="仿宋"/>
          <w:color w:val="010000"/>
          <w:sz w:val="32"/>
          <w:szCs w:val="32"/>
        </w:rPr>
        <w:t>）；</w:t>
      </w:r>
    </w:p>
    <w:p>
      <w:pPr>
        <w:ind w:firstLine="640" w:firstLineChars="200"/>
        <w:rPr>
          <w:rFonts w:ascii="仿宋" w:hAnsi="仿宋" w:eastAsia="仿宋"/>
          <w:color w:val="010000"/>
          <w:sz w:val="32"/>
          <w:szCs w:val="32"/>
        </w:rPr>
      </w:pPr>
      <w:r>
        <w:rPr>
          <w:rFonts w:ascii="仿宋" w:hAnsi="仿宋" w:eastAsia="仿宋"/>
          <w:color w:val="010000"/>
          <w:sz w:val="32"/>
          <w:szCs w:val="32"/>
        </w:rPr>
        <w:t>8.</w:t>
      </w:r>
      <w:r>
        <w:rPr>
          <w:rFonts w:hint="eastAsia" w:ascii="仿宋" w:hAnsi="仿宋" w:eastAsia="仿宋"/>
          <w:color w:val="010000"/>
          <w:sz w:val="32"/>
          <w:szCs w:val="32"/>
        </w:rPr>
        <w:t>不</w:t>
      </w:r>
      <w:r>
        <w:rPr>
          <w:rFonts w:ascii="仿宋" w:hAnsi="仿宋" w:eastAsia="仿宋"/>
          <w:color w:val="010000"/>
          <w:sz w:val="32"/>
          <w:szCs w:val="32"/>
        </w:rPr>
        <w:t>利用</w:t>
      </w:r>
      <w:r>
        <w:rPr>
          <w:rFonts w:hint="eastAsia" w:ascii="仿宋" w:hAnsi="仿宋" w:eastAsia="仿宋"/>
          <w:color w:val="010000"/>
          <w:sz w:val="32"/>
          <w:szCs w:val="32"/>
        </w:rPr>
        <w:t>互</w:t>
      </w:r>
      <w:r>
        <w:rPr>
          <w:rFonts w:ascii="仿宋" w:hAnsi="仿宋" w:eastAsia="仿宋"/>
          <w:color w:val="010000"/>
          <w:sz w:val="32"/>
          <w:szCs w:val="32"/>
        </w:rPr>
        <w:t>联网渠道销售卷烟、电子烟等新型烟草制品；</w:t>
      </w:r>
    </w:p>
    <w:p>
      <w:pPr>
        <w:ind w:firstLine="640" w:firstLineChars="200"/>
        <w:rPr>
          <w:rFonts w:ascii="仿宋" w:hAnsi="仿宋" w:eastAsia="仿宋"/>
          <w:color w:val="010000"/>
          <w:sz w:val="32"/>
          <w:szCs w:val="32"/>
        </w:rPr>
      </w:pPr>
      <w:r>
        <w:rPr>
          <w:rFonts w:ascii="仿宋" w:hAnsi="仿宋" w:eastAsia="仿宋"/>
          <w:color w:val="010000"/>
          <w:sz w:val="32"/>
          <w:szCs w:val="32"/>
        </w:rPr>
        <w:t>9.</w:t>
      </w:r>
      <w:r>
        <w:rPr>
          <w:rFonts w:hint="eastAsia" w:ascii="仿宋" w:hAnsi="仿宋" w:eastAsia="仿宋"/>
          <w:color w:val="010000"/>
          <w:sz w:val="32"/>
          <w:szCs w:val="32"/>
        </w:rPr>
        <w:t>不</w:t>
      </w:r>
      <w:r>
        <w:rPr>
          <w:rFonts w:ascii="仿宋" w:hAnsi="仿宋" w:eastAsia="仿宋"/>
          <w:color w:val="010000"/>
          <w:sz w:val="32"/>
          <w:szCs w:val="32"/>
        </w:rPr>
        <w:t>买卖、出租、出借或者</w:t>
      </w:r>
      <w:r>
        <w:rPr>
          <w:rFonts w:hint="eastAsia" w:ascii="仿宋" w:hAnsi="仿宋" w:eastAsia="仿宋"/>
          <w:color w:val="010000"/>
          <w:sz w:val="32"/>
          <w:szCs w:val="32"/>
        </w:rPr>
        <w:t>以</w:t>
      </w:r>
      <w:r>
        <w:rPr>
          <w:rFonts w:ascii="仿宋" w:hAnsi="仿宋" w:eastAsia="仿宋"/>
          <w:color w:val="010000"/>
          <w:sz w:val="32"/>
          <w:szCs w:val="32"/>
        </w:rPr>
        <w:t>其他形式非法转让烟草专卖零售许可证；</w:t>
      </w:r>
    </w:p>
    <w:p>
      <w:pPr>
        <w:ind w:firstLine="640" w:firstLineChars="200"/>
        <w:rPr>
          <w:rFonts w:ascii="仿宋" w:hAnsi="仿宋" w:eastAsia="仿宋"/>
          <w:color w:val="010000"/>
          <w:sz w:val="32"/>
          <w:szCs w:val="32"/>
        </w:rPr>
      </w:pPr>
      <w:r>
        <w:rPr>
          <w:rFonts w:ascii="仿宋" w:hAnsi="仿宋" w:eastAsia="仿宋"/>
          <w:color w:val="010000"/>
          <w:sz w:val="32"/>
          <w:szCs w:val="32"/>
        </w:rPr>
        <w:t>10</w:t>
      </w:r>
      <w:r>
        <w:rPr>
          <w:rFonts w:hint="eastAsia" w:ascii="仿宋" w:hAnsi="仿宋" w:eastAsia="仿宋"/>
          <w:color w:val="010000"/>
          <w:sz w:val="32"/>
          <w:szCs w:val="32"/>
        </w:rPr>
        <w:t>.自觉接</w:t>
      </w:r>
      <w:r>
        <w:rPr>
          <w:rFonts w:ascii="仿宋" w:hAnsi="仿宋" w:eastAsia="仿宋"/>
          <w:color w:val="010000"/>
          <w:sz w:val="32"/>
          <w:szCs w:val="32"/>
        </w:rPr>
        <w:t>受烟草专卖</w:t>
      </w:r>
      <w:r>
        <w:rPr>
          <w:rFonts w:hint="eastAsia" w:ascii="仿宋" w:hAnsi="仿宋" w:eastAsia="仿宋"/>
          <w:color w:val="010000"/>
          <w:sz w:val="32"/>
          <w:szCs w:val="32"/>
        </w:rPr>
        <w:t>行政</w:t>
      </w:r>
      <w:r>
        <w:rPr>
          <w:rFonts w:ascii="仿宋" w:hAnsi="仿宋" w:eastAsia="仿宋"/>
          <w:color w:val="010000"/>
          <w:sz w:val="32"/>
          <w:szCs w:val="32"/>
        </w:rPr>
        <w:t>主管部门的监督检查，</w:t>
      </w:r>
      <w:r>
        <w:rPr>
          <w:rFonts w:hint="eastAsia" w:ascii="仿宋" w:hAnsi="仿宋" w:eastAsia="仿宋"/>
          <w:color w:val="010000"/>
          <w:sz w:val="32"/>
          <w:szCs w:val="32"/>
        </w:rPr>
        <w:t>主动</w:t>
      </w:r>
      <w:r>
        <w:rPr>
          <w:rFonts w:ascii="仿宋" w:hAnsi="仿宋" w:eastAsia="仿宋"/>
          <w:color w:val="010000"/>
          <w:sz w:val="32"/>
          <w:szCs w:val="32"/>
        </w:rPr>
        <w:t>参与烟草市场</w:t>
      </w:r>
      <w:r>
        <w:rPr>
          <w:rFonts w:hint="eastAsia" w:ascii="仿宋" w:hAnsi="仿宋" w:eastAsia="仿宋"/>
          <w:color w:val="010000"/>
          <w:sz w:val="32"/>
          <w:szCs w:val="32"/>
        </w:rPr>
        <w:t>管理，</w:t>
      </w:r>
      <w:r>
        <w:rPr>
          <w:rFonts w:ascii="仿宋" w:hAnsi="仿宋" w:eastAsia="仿宋"/>
          <w:color w:val="010000"/>
          <w:sz w:val="32"/>
          <w:szCs w:val="32"/>
        </w:rPr>
        <w:t>积极举报涉烟违法违规</w:t>
      </w:r>
      <w:r>
        <w:rPr>
          <w:rFonts w:hint="eastAsia" w:ascii="仿宋" w:hAnsi="仿宋" w:eastAsia="仿宋"/>
          <w:color w:val="010000"/>
          <w:sz w:val="32"/>
          <w:szCs w:val="32"/>
        </w:rPr>
        <w:t>行为。</w:t>
      </w:r>
    </w:p>
    <w:p>
      <w:pPr>
        <w:ind w:firstLine="643" w:firstLineChars="200"/>
        <w:rPr>
          <w:rFonts w:ascii="仿宋" w:hAnsi="仿宋" w:eastAsia="仿宋"/>
          <w:color w:val="010000"/>
          <w:sz w:val="32"/>
          <w:szCs w:val="32"/>
        </w:rPr>
        <w:sectPr>
          <w:pgSz w:w="11906" w:h="16838"/>
          <w:pgMar w:top="1440" w:right="1474" w:bottom="1440" w:left="1588" w:header="851" w:footer="992" w:gutter="0"/>
          <w:cols w:space="425" w:num="1"/>
          <w:docGrid w:type="lines" w:linePitch="312" w:charSpace="0"/>
        </w:sectPr>
      </w:pPr>
      <w:r>
        <w:rPr>
          <w:rFonts w:hint="eastAsia" w:ascii="仿宋" w:hAnsi="仿宋" w:eastAsia="仿宋"/>
          <w:b/>
          <w:color w:val="010000"/>
          <w:sz w:val="32"/>
          <w:szCs w:val="32"/>
        </w:rPr>
        <w:t>烟草</w:t>
      </w:r>
      <w:r>
        <w:rPr>
          <w:rFonts w:ascii="仿宋" w:hAnsi="仿宋" w:eastAsia="仿宋"/>
          <w:b/>
          <w:color w:val="010000"/>
          <w:sz w:val="32"/>
          <w:szCs w:val="32"/>
        </w:rPr>
        <w:t>专卖品市场监管举报电话：</w:t>
      </w:r>
      <w:r>
        <w:rPr>
          <w:rFonts w:hint="eastAsia" w:ascii="仿宋" w:hAnsi="仿宋" w:eastAsia="仿宋"/>
          <w:b/>
          <w:color w:val="010000"/>
          <w:sz w:val="32"/>
          <w:szCs w:val="32"/>
        </w:rPr>
        <w:t>12313</w:t>
      </w:r>
    </w:p>
    <w:p>
      <w:pPr>
        <w:rPr>
          <w:rFonts w:ascii="黑体" w:hAnsi="黑体" w:eastAsia="黑体"/>
          <w:color w:val="010000"/>
          <w:sz w:val="32"/>
          <w:szCs w:val="32"/>
        </w:rPr>
      </w:pPr>
      <w:r>
        <w:rPr>
          <w:rFonts w:hint="eastAsia" w:ascii="黑体" w:hAnsi="黑体" w:eastAsia="黑体"/>
          <w:color w:val="010000"/>
          <w:sz w:val="32"/>
          <w:szCs w:val="32"/>
        </w:rPr>
        <w:t>附</w:t>
      </w:r>
      <w:r>
        <w:rPr>
          <w:rFonts w:ascii="黑体" w:hAnsi="黑体" w:eastAsia="黑体"/>
          <w:color w:val="010000"/>
          <w:sz w:val="32"/>
          <w:szCs w:val="32"/>
        </w:rPr>
        <w:t>件</w:t>
      </w:r>
      <w:r>
        <w:rPr>
          <w:rFonts w:hint="eastAsia" w:ascii="黑体" w:hAnsi="黑体" w:eastAsia="黑体"/>
          <w:color w:val="010000"/>
          <w:sz w:val="32"/>
          <w:szCs w:val="32"/>
        </w:rPr>
        <w:t>3：</w:t>
      </w:r>
    </w:p>
    <w:p>
      <w:pPr>
        <w:spacing w:line="400" w:lineRule="exact"/>
        <w:rPr>
          <w:rFonts w:ascii="黑体" w:hAnsi="黑体" w:eastAsia="黑体"/>
          <w:b/>
          <w:color w:val="010000"/>
          <w:kern w:val="0"/>
          <w:sz w:val="32"/>
          <w:szCs w:val="32"/>
        </w:rPr>
      </w:pPr>
    </w:p>
    <w:p>
      <w:pPr>
        <w:spacing w:line="800" w:lineRule="exact"/>
        <w:jc w:val="center"/>
        <w:rPr>
          <w:rFonts w:ascii="方正小标宋简体" w:hAnsi="仿宋" w:eastAsia="方正小标宋简体"/>
          <w:color w:val="010000"/>
          <w:sz w:val="44"/>
          <w:szCs w:val="44"/>
        </w:rPr>
      </w:pPr>
      <w:r>
        <w:rPr>
          <w:rFonts w:hint="eastAsia" w:ascii="方正小标宋简体" w:hAnsi="仿宋" w:eastAsia="方正小标宋简体"/>
          <w:color w:val="010000"/>
          <w:sz w:val="44"/>
          <w:szCs w:val="44"/>
        </w:rPr>
        <w:t>卷烟零售户诚信等级信用信息修复承诺书</w:t>
      </w:r>
    </w:p>
    <w:p>
      <w:pPr>
        <w:widowControl/>
        <w:spacing w:line="400" w:lineRule="exact"/>
        <w:ind w:firstLine="641"/>
        <w:jc w:val="left"/>
        <w:rPr>
          <w:rFonts w:ascii="仿宋" w:hAnsi="仿宋" w:eastAsia="仿宋"/>
          <w:color w:val="010000"/>
          <w:kern w:val="0"/>
          <w:sz w:val="32"/>
          <w:szCs w:val="28"/>
        </w:rPr>
      </w:pP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我本人（单位）</w:t>
      </w:r>
      <w:r>
        <w:rPr>
          <w:rFonts w:hint="eastAsia" w:ascii="仿宋" w:hAnsi="仿宋" w:eastAsia="仿宋" w:cs="仿宋"/>
          <w:color w:val="010000"/>
          <w:kern w:val="0"/>
          <w:sz w:val="32"/>
          <w:szCs w:val="28"/>
          <w:u w:val="single"/>
        </w:rPr>
        <w:t xml:space="preserve">                             </w:t>
      </w:r>
      <w:r>
        <w:rPr>
          <w:rFonts w:hint="eastAsia" w:ascii="仿宋" w:hAnsi="仿宋" w:eastAsia="仿宋" w:cs="仿宋"/>
          <w:color w:val="010000"/>
          <w:kern w:val="0"/>
          <w:sz w:val="32"/>
          <w:szCs w:val="28"/>
        </w:rPr>
        <w:t>，烟草专卖零售许可证号为</w:t>
      </w:r>
      <w:r>
        <w:rPr>
          <w:rFonts w:hint="eastAsia" w:ascii="仿宋" w:hAnsi="仿宋" w:eastAsia="仿宋" w:cs="仿宋"/>
          <w:color w:val="010000"/>
          <w:kern w:val="0"/>
          <w:sz w:val="32"/>
          <w:szCs w:val="28"/>
          <w:u w:val="single"/>
        </w:rPr>
        <w:t xml:space="preserve">                            </w:t>
      </w:r>
      <w:r>
        <w:rPr>
          <w:rFonts w:hint="eastAsia" w:ascii="仿宋" w:hAnsi="仿宋" w:eastAsia="仿宋" w:cs="仿宋"/>
          <w:color w:val="010000"/>
          <w:kern w:val="0"/>
          <w:sz w:val="32"/>
          <w:szCs w:val="28"/>
        </w:rPr>
        <w:t>,于</w:t>
      </w:r>
      <w:r>
        <w:rPr>
          <w:rFonts w:hint="eastAsia" w:ascii="仿宋" w:hAnsi="仿宋" w:eastAsia="仿宋" w:cs="仿宋"/>
          <w:color w:val="010000"/>
          <w:kern w:val="0"/>
          <w:sz w:val="32"/>
          <w:szCs w:val="28"/>
          <w:u w:val="single"/>
        </w:rPr>
        <w:t xml:space="preserve">       </w:t>
      </w:r>
      <w:r>
        <w:rPr>
          <w:rFonts w:hint="eastAsia" w:ascii="仿宋" w:hAnsi="仿宋" w:eastAsia="仿宋" w:cs="仿宋"/>
          <w:color w:val="010000"/>
          <w:kern w:val="0"/>
          <w:sz w:val="32"/>
          <w:szCs w:val="28"/>
        </w:rPr>
        <w:t>年</w:t>
      </w:r>
      <w:r>
        <w:rPr>
          <w:rFonts w:hint="eastAsia" w:ascii="仿宋" w:hAnsi="仿宋" w:eastAsia="仿宋" w:cs="仿宋"/>
          <w:color w:val="010000"/>
          <w:kern w:val="0"/>
          <w:sz w:val="32"/>
          <w:szCs w:val="28"/>
          <w:u w:val="single"/>
        </w:rPr>
        <w:t xml:space="preserve">    </w:t>
      </w:r>
      <w:r>
        <w:rPr>
          <w:rFonts w:hint="eastAsia" w:ascii="仿宋" w:hAnsi="仿宋" w:eastAsia="仿宋" w:cs="仿宋"/>
          <w:color w:val="010000"/>
          <w:kern w:val="0"/>
          <w:sz w:val="32"/>
          <w:szCs w:val="28"/>
        </w:rPr>
        <w:t>月</w:t>
      </w:r>
      <w:r>
        <w:rPr>
          <w:rFonts w:hint="eastAsia" w:ascii="仿宋" w:hAnsi="仿宋" w:eastAsia="仿宋" w:cs="仿宋"/>
          <w:color w:val="010000"/>
          <w:kern w:val="0"/>
          <w:sz w:val="32"/>
          <w:szCs w:val="28"/>
          <w:u w:val="single"/>
        </w:rPr>
        <w:t xml:space="preserve">    </w:t>
      </w:r>
      <w:r>
        <w:rPr>
          <w:rFonts w:hint="eastAsia" w:ascii="仿宋" w:hAnsi="仿宋" w:eastAsia="仿宋" w:cs="仿宋"/>
          <w:color w:val="010000"/>
          <w:kern w:val="0"/>
          <w:sz w:val="32"/>
          <w:szCs w:val="28"/>
        </w:rPr>
        <w:t>日，因</w:t>
      </w:r>
      <w:r>
        <w:rPr>
          <w:rFonts w:hint="eastAsia" w:ascii="仿宋" w:hAnsi="仿宋" w:eastAsia="仿宋" w:cs="仿宋"/>
          <w:color w:val="010000"/>
          <w:kern w:val="0"/>
          <w:sz w:val="32"/>
          <w:szCs w:val="28"/>
          <w:u w:val="single"/>
        </w:rPr>
        <w:t xml:space="preserve">_                       </w:t>
      </w:r>
      <w:r>
        <w:rPr>
          <w:rFonts w:hint="eastAsia" w:ascii="仿宋" w:hAnsi="仿宋" w:eastAsia="仿宋" w:cs="仿宋"/>
          <w:color w:val="010000"/>
          <w:kern w:val="0"/>
          <w:sz w:val="32"/>
          <w:szCs w:val="28"/>
        </w:rPr>
        <w:t>行为被烟草专卖行政主管部门给予失信惩戒处理。我本人（单位）在失信行为发生后，认真学习烟草专卖法律法规，积极了解卷烟零售商户诚信体系建设政策文件，主动纠正和整改失信行为，依法依规接受烟草专卖行政主管部门的处理。现提请对该失信信息进行信用修复。</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我本人（单位）郑重承诺：</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一、所提供资料均合法、真实、准确、有效；</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二、已按照烟草专卖行政主管部门要求，及时全面接受了处理；</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三、将严格遵守烟草专卖法律法规和政策规定，依法诚信从事卷烟经营活动；</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四、若发生涉烟违法违规或其他违法失信行为，将按照烟草专卖法律法规和政策规定接受处罚，并承担相应的责任和后果。</w:t>
      </w:r>
    </w:p>
    <w:p>
      <w:pPr>
        <w:spacing w:line="520" w:lineRule="exact"/>
        <w:ind w:firstLine="632" w:firstLineChars="2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五、本《信用修复承诺书》同意向社会公示。</w:t>
      </w:r>
    </w:p>
    <w:p>
      <w:pPr>
        <w:ind w:firstLine="632" w:firstLineChars="200"/>
        <w:jc w:val="left"/>
        <w:rPr>
          <w:rFonts w:ascii="仿宋" w:hAnsi="仿宋" w:eastAsia="仿宋" w:cs="仿宋"/>
          <w:color w:val="010000"/>
          <w:kern w:val="0"/>
          <w:sz w:val="32"/>
          <w:szCs w:val="28"/>
        </w:rPr>
      </w:pPr>
    </w:p>
    <w:p>
      <w:pPr>
        <w:ind w:firstLine="632" w:firstLineChars="200"/>
        <w:jc w:val="left"/>
        <w:rPr>
          <w:rFonts w:ascii="仿宋" w:hAnsi="仿宋" w:eastAsia="仿宋" w:cs="仿宋"/>
          <w:color w:val="010000"/>
          <w:kern w:val="0"/>
          <w:sz w:val="32"/>
          <w:szCs w:val="28"/>
        </w:rPr>
      </w:pPr>
    </w:p>
    <w:p>
      <w:pPr>
        <w:widowControl/>
        <w:spacing w:line="560" w:lineRule="atLeast"/>
        <w:ind w:firstLine="3160" w:firstLineChars="100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承诺人（法定代表人及单位公章）：</w:t>
      </w:r>
    </w:p>
    <w:p>
      <w:pPr>
        <w:widowControl/>
        <w:spacing w:line="560" w:lineRule="atLeast"/>
        <w:ind w:firstLine="5846" w:firstLineChars="1850"/>
        <w:jc w:val="left"/>
        <w:rPr>
          <w:rFonts w:ascii="仿宋" w:hAnsi="仿宋" w:eastAsia="仿宋" w:cs="仿宋"/>
          <w:color w:val="010000"/>
          <w:kern w:val="0"/>
          <w:sz w:val="32"/>
          <w:szCs w:val="28"/>
        </w:rPr>
      </w:pPr>
      <w:r>
        <w:rPr>
          <w:rFonts w:hint="eastAsia" w:ascii="仿宋" w:hAnsi="仿宋" w:eastAsia="仿宋" w:cs="仿宋"/>
          <w:color w:val="010000"/>
          <w:kern w:val="0"/>
          <w:sz w:val="32"/>
          <w:szCs w:val="28"/>
        </w:rPr>
        <w:t>年   月   日</w:t>
      </w:r>
    </w:p>
    <w:p>
      <w:pPr>
        <w:ind w:firstLine="640"/>
        <w:rPr>
          <w:rFonts w:ascii="仿宋" w:hAnsi="仿宋" w:eastAsia="仿宋" w:cs="仿宋"/>
          <w:color w:val="010000"/>
          <w:sz w:val="32"/>
          <w:szCs w:val="30"/>
        </w:rPr>
      </w:pPr>
    </w:p>
    <w:p>
      <w:pPr>
        <w:ind w:firstLine="640"/>
        <w:rPr>
          <w:rFonts w:ascii="仿宋" w:hAnsi="仿宋" w:eastAsia="仿宋" w:cs="Times New Roman"/>
          <w:color w:val="010000"/>
          <w:spacing w:val="40"/>
          <w:sz w:val="32"/>
          <w:szCs w:val="32"/>
        </w:rPr>
      </w:pPr>
      <w:bookmarkEnd w:id="4"/>
    </w:p>
    <w:p>
      <w:pPr>
        <w:ind w:firstLine="975"/>
        <w:rPr>
          <w:rFonts w:ascii="仿宋" w:hAnsi="仿宋" w:eastAsia="仿宋" w:cs="Times New Roman"/>
          <w:sz w:val="32"/>
          <w:szCs w:val="32"/>
        </w:rPr>
      </w:pPr>
      <w:bookmarkStart w:id="7" w:name="fujian"/>
      <w:bookmarkEnd w:id="7"/>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bookmarkStart w:id="8" w:name="Fuzhu"/>
      <w:bookmarkEnd w:id="8"/>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ind w:firstLine="975"/>
        <w:rPr>
          <w:rFonts w:ascii="仿宋" w:hAnsi="仿宋" w:eastAsia="仿宋" w:cs="Times New Roman"/>
          <w:color w:val="002060"/>
          <w:sz w:val="32"/>
          <w:szCs w:val="32"/>
        </w:rPr>
      </w:pPr>
    </w:p>
    <w:p>
      <w:pPr>
        <w:pBdr>
          <w:bottom w:val="single" w:color="auto" w:sz="6" w:space="0"/>
          <w:between w:val="single" w:color="auto" w:sz="6" w:space="1"/>
        </w:pBdr>
        <w:spacing w:line="500" w:lineRule="exact"/>
        <w:rPr>
          <w:rFonts w:ascii="黑体" w:eastAsia="黑体" w:cs="Times New Roman"/>
          <w:sz w:val="44"/>
          <w:szCs w:val="44"/>
        </w:rPr>
      </w:pPr>
    </w:p>
    <w:p>
      <w:pPr>
        <w:pBdr>
          <w:top w:val="single" w:color="auto" w:sz="6" w:space="1"/>
          <w:bottom w:val="single" w:color="auto" w:sz="12" w:space="1"/>
          <w:between w:val="single" w:color="auto" w:sz="6" w:space="1"/>
        </w:pBdr>
        <w:spacing w:line="500" w:lineRule="exact"/>
        <w:rPr>
          <w:rFonts w:ascii="仿宋" w:hAnsi="仿宋" w:eastAsia="仿宋" w:cs="Times New Roman"/>
          <w:sz w:val="28"/>
          <w:szCs w:val="44"/>
        </w:rPr>
      </w:pPr>
      <w:bookmarkStart w:id="9" w:name="DocEnd"/>
      <w:r>
        <w:rPr>
          <w:rFonts w:hint="eastAsia" w:ascii="仿宋" w:hAnsi="仿宋" w:eastAsia="仿宋" w:cs="Times New Roman"/>
          <w:sz w:val="28"/>
          <w:szCs w:val="44"/>
        </w:rPr>
        <w:t xml:space="preserve">  分送:内管处、法规处、销售处、物流处、信息中心。</w:t>
      </w:r>
    </w:p>
    <w:p>
      <w:pPr>
        <w:pBdr>
          <w:top w:val="single" w:color="auto" w:sz="6" w:space="1"/>
          <w:bottom w:val="single" w:color="auto" w:sz="12" w:space="1"/>
          <w:between w:val="single" w:color="auto" w:sz="6" w:space="1"/>
        </w:pBdr>
        <w:spacing w:line="500" w:lineRule="exact"/>
        <w:rPr>
          <w:rFonts w:ascii="黑体" w:eastAsia="黑体" w:cs="Times New Roman"/>
          <w:sz w:val="44"/>
          <w:szCs w:val="44"/>
        </w:rPr>
      </w:pPr>
      <w:r>
        <w:rPr>
          <w:rFonts w:hint="eastAsia" w:ascii="仿宋" w:hAnsi="仿宋" w:eastAsia="仿宋" w:cs="Times New Roman"/>
          <w:sz w:val="28"/>
          <w:szCs w:val="44"/>
        </w:rPr>
        <w:t xml:space="preserve">  河南省烟草专卖局办公室                  2020年7月31日印发</w:t>
      </w:r>
      <w:bookmarkEnd w:id="9"/>
    </w:p>
    <w:sectPr>
      <w:footerReference r:id="rId5" w:type="default"/>
      <w:pgSz w:w="11906" w:h="16838"/>
      <w:pgMar w:top="2098" w:right="1474" w:bottom="1985" w:left="1588" w:header="851" w:footer="992" w:gutter="0"/>
      <w:cols w:space="0" w:num="1"/>
      <w:rtlGutter w:val="1"/>
      <w:docGrid w:type="linesAndChars" w:linePitch="57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page" w:hAnchor="page" w:x="5596" w:y="15301"/>
      <w:tabs>
        <w:tab w:val="center" w:pos="4153"/>
        <w:tab w:val="right" w:pos="8306"/>
      </w:tabs>
      <w:snapToGrid w:val="0"/>
      <w:jc w:val="left"/>
      <w:rPr>
        <w:rFonts w:ascii="宋体" w:hAnsi="宋体" w:eastAsia="仿宋_GB2312" w:cs="Times New Roman"/>
        <w:sz w:val="28"/>
        <w:szCs w:val="28"/>
      </w:rPr>
    </w:pPr>
    <w:r>
      <w:rPr>
        <w:rFonts w:ascii="Times New Roman" w:hAnsi="Times New Roman" w:eastAsia="仿宋_GB2312" w:cs="Times New Roman"/>
        <w:sz w:val="28"/>
        <w:szCs w:val="28"/>
      </w:rPr>
      <w:t xml:space="preserve">–– </w:t>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PAGE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16</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t xml:space="preserve"> ––</w:t>
    </w:r>
  </w:p>
  <w:p>
    <w:pPr>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1"/>
  <w:bordersDoNotSurroundFooter w:val="1"/>
  <w:doNotTrackMoves/>
  <w:documentProtection w:enforcement="0"/>
  <w:defaultTabStop w:val="420"/>
  <w:doNotHyphenateCaps/>
  <w:drawingGridHorizontalSpacing w:val="103"/>
  <w:drawingGridVerticalSpacing w:val="579"/>
  <w:displayHorizontalDrawingGridEvery w:val="0"/>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2F2"/>
    <w:rsid w:val="00006DE7"/>
    <w:rsid w:val="00016EE0"/>
    <w:rsid w:val="0002719A"/>
    <w:rsid w:val="00027712"/>
    <w:rsid w:val="00033AB2"/>
    <w:rsid w:val="000649AA"/>
    <w:rsid w:val="0008187E"/>
    <w:rsid w:val="000D5979"/>
    <w:rsid w:val="001636AB"/>
    <w:rsid w:val="00170035"/>
    <w:rsid w:val="00171DB5"/>
    <w:rsid w:val="00172083"/>
    <w:rsid w:val="00190148"/>
    <w:rsid w:val="001B74BF"/>
    <w:rsid w:val="001F0BD2"/>
    <w:rsid w:val="00234ED2"/>
    <w:rsid w:val="00244F6F"/>
    <w:rsid w:val="00245D61"/>
    <w:rsid w:val="00250B6E"/>
    <w:rsid w:val="002B30E2"/>
    <w:rsid w:val="002D7F5B"/>
    <w:rsid w:val="003175A4"/>
    <w:rsid w:val="003229A2"/>
    <w:rsid w:val="00343E3F"/>
    <w:rsid w:val="00347F48"/>
    <w:rsid w:val="00367009"/>
    <w:rsid w:val="00381215"/>
    <w:rsid w:val="00416C15"/>
    <w:rsid w:val="00436FDD"/>
    <w:rsid w:val="00437B20"/>
    <w:rsid w:val="00464DC7"/>
    <w:rsid w:val="00502438"/>
    <w:rsid w:val="00504207"/>
    <w:rsid w:val="00531A83"/>
    <w:rsid w:val="00543D2B"/>
    <w:rsid w:val="005714DA"/>
    <w:rsid w:val="005C1CE2"/>
    <w:rsid w:val="00646674"/>
    <w:rsid w:val="006738BC"/>
    <w:rsid w:val="00674D73"/>
    <w:rsid w:val="006775DC"/>
    <w:rsid w:val="0069036E"/>
    <w:rsid w:val="006E1B59"/>
    <w:rsid w:val="00734DDA"/>
    <w:rsid w:val="00755BF8"/>
    <w:rsid w:val="00795931"/>
    <w:rsid w:val="007B12F2"/>
    <w:rsid w:val="007B2421"/>
    <w:rsid w:val="007C1C32"/>
    <w:rsid w:val="007C707C"/>
    <w:rsid w:val="007D576E"/>
    <w:rsid w:val="008028DF"/>
    <w:rsid w:val="00827FD4"/>
    <w:rsid w:val="008943EF"/>
    <w:rsid w:val="008E78BA"/>
    <w:rsid w:val="008F2928"/>
    <w:rsid w:val="00920AD8"/>
    <w:rsid w:val="00921A32"/>
    <w:rsid w:val="0093532B"/>
    <w:rsid w:val="00954259"/>
    <w:rsid w:val="009649EF"/>
    <w:rsid w:val="009C2C34"/>
    <w:rsid w:val="009C480F"/>
    <w:rsid w:val="009D0C09"/>
    <w:rsid w:val="009F21B2"/>
    <w:rsid w:val="00A16890"/>
    <w:rsid w:val="00A51013"/>
    <w:rsid w:val="00A6072C"/>
    <w:rsid w:val="00A77B03"/>
    <w:rsid w:val="00A80761"/>
    <w:rsid w:val="00AB65CC"/>
    <w:rsid w:val="00B82224"/>
    <w:rsid w:val="00B90667"/>
    <w:rsid w:val="00C1419D"/>
    <w:rsid w:val="00C2113F"/>
    <w:rsid w:val="00C27299"/>
    <w:rsid w:val="00C301F7"/>
    <w:rsid w:val="00C4767B"/>
    <w:rsid w:val="00C566DA"/>
    <w:rsid w:val="00C7104D"/>
    <w:rsid w:val="00C74048"/>
    <w:rsid w:val="00C7725A"/>
    <w:rsid w:val="00CC2C16"/>
    <w:rsid w:val="00CC3506"/>
    <w:rsid w:val="00CD6304"/>
    <w:rsid w:val="00CF2D76"/>
    <w:rsid w:val="00D058D6"/>
    <w:rsid w:val="00D40962"/>
    <w:rsid w:val="00D54723"/>
    <w:rsid w:val="00D81C84"/>
    <w:rsid w:val="00D909FD"/>
    <w:rsid w:val="00D96E3A"/>
    <w:rsid w:val="00DF3644"/>
    <w:rsid w:val="00DF592E"/>
    <w:rsid w:val="00E04FA8"/>
    <w:rsid w:val="00E7526E"/>
    <w:rsid w:val="00E91737"/>
    <w:rsid w:val="00EB4971"/>
    <w:rsid w:val="00EB54AE"/>
    <w:rsid w:val="00EC6795"/>
    <w:rsid w:val="00EE1AA5"/>
    <w:rsid w:val="00EE6254"/>
    <w:rsid w:val="00EF77B8"/>
    <w:rsid w:val="00F06D92"/>
    <w:rsid w:val="00F41901"/>
    <w:rsid w:val="00F97973"/>
    <w:rsid w:val="00FE55A7"/>
    <w:rsid w:val="FFFEDBE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iPriority="99" w:name="Balloon Text"/>
    <w:lsdException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8"/>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rFonts w:cs="Times New Roman"/>
      <w:sz w:val="18"/>
      <w:szCs w:val="18"/>
    </w:rPr>
  </w:style>
  <w:style w:type="character" w:styleId="6">
    <w:name w:val="page number"/>
    <w:basedOn w:val="5"/>
    <w:qFormat/>
    <w:uiPriority w:val="99"/>
  </w:style>
  <w:style w:type="character" w:customStyle="1" w:styleId="8">
    <w:name w:val="页脚 Char"/>
    <w:link w:val="3"/>
    <w:qFormat/>
    <w:locked/>
    <w:uiPriority w:val="99"/>
    <w:rPr>
      <w:sz w:val="18"/>
      <w:szCs w:val="18"/>
    </w:rPr>
  </w:style>
  <w:style w:type="character" w:customStyle="1" w:styleId="9">
    <w:name w:val="页眉 Char"/>
    <w:link w:val="4"/>
    <w:qFormat/>
    <w:locked/>
    <w:uiPriority w:val="99"/>
    <w:rPr>
      <w:rFonts w:ascii="Calibri" w:hAnsi="Calibri" w:cs="Calibri"/>
      <w:kern w:val="2"/>
      <w:sz w:val="18"/>
      <w:szCs w:val="18"/>
    </w:rPr>
  </w:style>
  <w:style w:type="character" w:customStyle="1" w:styleId="10">
    <w:name w:val="批注框文本 Char"/>
    <w:basedOn w:val="5"/>
    <w:link w:val="2"/>
    <w:semiHidden/>
    <w:qFormat/>
    <w:uiPriority w:val="99"/>
    <w:rPr>
      <w:rFonts w:ascii="Calibri" w:hAnsi="Calibri" w:cs="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920</Words>
  <Characters>5249</Characters>
  <Lines>43</Lines>
  <Paragraphs>12</Paragraphs>
  <TotalTime>0</TotalTime>
  <ScaleCrop>false</ScaleCrop>
  <LinksUpToDate>false</LinksUpToDate>
  <CharactersWithSpaces>6157</CharactersWithSpaces>
  <Application>WPS Office_2.5.0.4070_F1E327BC-269C-435d-A152-05C5408002CA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2014-06-03T11:04:00Z</dcterms:created>
  <dc:creator>王振</dc:creator>
  <cp:lastModifiedBy>nangua</cp:lastModifiedBy>
  <cp:lastPrinted>2013-12-27T11:45:00Z</cp:lastPrinted>
  <dcterms:modified xsi:type="dcterms:W3CDTF">2020-08-03T09:19:21Z</dcterms:modified>
  <dc:title>紧急程度位置</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2052-2.5.0.4070</vt:lpwstr>
  </property>
</Properties>
</file>